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7FB0" w14:textId="2E092EC5" w:rsidR="00C471A1" w:rsidRPr="00565754" w:rsidRDefault="00EE5076" w:rsidP="00FB1DDE">
      <w:pPr>
        <w:wordWrap w:val="0"/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>平成２</w:t>
      </w:r>
      <w:r w:rsidR="00065B88">
        <w:rPr>
          <w:rFonts w:ascii="Century" w:eastAsia="ＭＳ 明朝"/>
          <w:color w:val="000000" w:themeColor="text1"/>
          <w:sz w:val="21"/>
          <w:szCs w:val="21"/>
        </w:rPr>
        <w:t>８</w:t>
      </w:r>
      <w:r w:rsidR="00C74B8F" w:rsidRPr="00565754">
        <w:rPr>
          <w:rFonts w:ascii="Century" w:eastAsia="ＭＳ 明朝" w:hint="default"/>
          <w:color w:val="000000" w:themeColor="text1"/>
          <w:sz w:val="21"/>
          <w:szCs w:val="21"/>
        </w:rPr>
        <w:t>年</w:t>
      </w:r>
      <w:r w:rsidR="00F30538">
        <w:rPr>
          <w:rFonts w:ascii="Century" w:eastAsia="ＭＳ 明朝"/>
          <w:color w:val="000000" w:themeColor="text1"/>
          <w:sz w:val="21"/>
          <w:szCs w:val="21"/>
        </w:rPr>
        <w:t>４</w:t>
      </w: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>月</w:t>
      </w:r>
      <w:r w:rsidR="00F30538">
        <w:rPr>
          <w:rFonts w:ascii="Century" w:eastAsia="ＭＳ 明朝"/>
          <w:color w:val="000000" w:themeColor="text1"/>
          <w:sz w:val="21"/>
          <w:szCs w:val="21"/>
        </w:rPr>
        <w:t>４</w:t>
      </w:r>
      <w:r w:rsidR="00C471A1" w:rsidRPr="00565754">
        <w:rPr>
          <w:rFonts w:ascii="Century" w:eastAsia="ＭＳ 明朝" w:hint="default"/>
          <w:color w:val="000000" w:themeColor="text1"/>
          <w:sz w:val="21"/>
          <w:szCs w:val="21"/>
        </w:rPr>
        <w:t>日</w:t>
      </w:r>
    </w:p>
    <w:p w14:paraId="2AE44C4B" w14:textId="77777777" w:rsidR="00C471A1" w:rsidRPr="00565754" w:rsidRDefault="00C471A1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 xml:space="preserve">各　位　</w:t>
      </w:r>
    </w:p>
    <w:p w14:paraId="134FAC6B" w14:textId="77777777" w:rsidR="00C471A1" w:rsidRPr="00565754" w:rsidRDefault="00C471A1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7296502C" w14:textId="77777777" w:rsidR="00C471A1" w:rsidRPr="00565754" w:rsidRDefault="00C471A1" w:rsidP="000644CD">
      <w:pPr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>岩手大学農学部共同獣医学科</w:t>
      </w:r>
    </w:p>
    <w:p w14:paraId="0B8E96E2" w14:textId="60EFDFD9" w:rsidR="00C471A1" w:rsidRPr="00565754" w:rsidRDefault="00065B88" w:rsidP="000644CD">
      <w:pPr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>
        <w:rPr>
          <w:rFonts w:ascii="Century" w:eastAsia="ＭＳ 明朝"/>
          <w:color w:val="000000" w:themeColor="text1"/>
          <w:sz w:val="21"/>
          <w:szCs w:val="21"/>
        </w:rPr>
        <w:t>准</w:t>
      </w:r>
      <w:r w:rsidR="00C471A1" w:rsidRPr="00565754">
        <w:rPr>
          <w:rFonts w:ascii="Century" w:eastAsia="ＭＳ 明朝" w:hint="default"/>
          <w:color w:val="000000" w:themeColor="text1"/>
          <w:sz w:val="21"/>
          <w:szCs w:val="21"/>
        </w:rPr>
        <w:t>教授</w:t>
      </w:r>
      <w:r>
        <w:rPr>
          <w:rFonts w:ascii="Century" w:eastAsia="ＭＳ 明朝"/>
          <w:color w:val="000000" w:themeColor="text1"/>
          <w:sz w:val="21"/>
          <w:szCs w:val="21"/>
        </w:rPr>
        <w:t>・助教</w:t>
      </w:r>
      <w:r w:rsidR="00C471A1" w:rsidRPr="00565754">
        <w:rPr>
          <w:rFonts w:ascii="Century" w:eastAsia="ＭＳ 明朝" w:hint="default"/>
          <w:color w:val="000000" w:themeColor="text1"/>
          <w:sz w:val="21"/>
          <w:szCs w:val="21"/>
        </w:rPr>
        <w:t>選考委員会</w:t>
      </w:r>
    </w:p>
    <w:p w14:paraId="783F08FB" w14:textId="77777777" w:rsidR="00C471A1" w:rsidRPr="00565754" w:rsidRDefault="00C471A1" w:rsidP="00272494">
      <w:pPr>
        <w:wordWrap w:val="0"/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 xml:space="preserve">委員長　</w:t>
      </w:r>
      <w:r w:rsidR="00203B74">
        <w:rPr>
          <w:rFonts w:ascii="Century" w:eastAsia="ＭＳ 明朝"/>
          <w:color w:val="000000" w:themeColor="text1"/>
          <w:sz w:val="21"/>
          <w:szCs w:val="21"/>
        </w:rPr>
        <w:t>佐藤　れえ子</w:t>
      </w:r>
    </w:p>
    <w:p w14:paraId="25487DD2" w14:textId="77777777" w:rsidR="00C471A1" w:rsidRPr="00565754" w:rsidRDefault="00C471A1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690FA5D9" w14:textId="77777777" w:rsidR="00CD0E0D" w:rsidRPr="00565754" w:rsidRDefault="00CD0E0D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185A5764" w14:textId="73410D34" w:rsidR="00C471A1" w:rsidRPr="008372C3" w:rsidRDefault="000350FC" w:rsidP="00CD0E0D">
      <w:pPr>
        <w:jc w:val="center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/>
          <w:color w:val="000000" w:themeColor="text1"/>
          <w:sz w:val="22"/>
          <w:szCs w:val="22"/>
        </w:rPr>
        <w:t>臨床</w:t>
      </w:r>
      <w:r w:rsidR="00617F37" w:rsidRPr="008372C3">
        <w:rPr>
          <w:rFonts w:ascii="Century" w:eastAsia="ＭＳ 明朝"/>
          <w:color w:val="000000" w:themeColor="text1"/>
          <w:sz w:val="22"/>
          <w:szCs w:val="22"/>
        </w:rPr>
        <w:t>獣医学</w:t>
      </w:r>
      <w:r w:rsidR="00F44BD0" w:rsidRPr="008372C3">
        <w:rPr>
          <w:rFonts w:ascii="Century" w:eastAsia="ＭＳ 明朝"/>
          <w:color w:val="000000" w:themeColor="text1"/>
          <w:sz w:val="22"/>
          <w:szCs w:val="22"/>
        </w:rPr>
        <w:t>分野</w:t>
      </w:r>
      <w:r w:rsidR="00065B88">
        <w:rPr>
          <w:rFonts w:ascii="Century" w:eastAsia="ＭＳ 明朝"/>
          <w:color w:val="000000"/>
          <w:sz w:val="22"/>
          <w:szCs w:val="22"/>
        </w:rPr>
        <w:t>小動物外科</w:t>
      </w:r>
      <w:r w:rsidR="00203B74" w:rsidRPr="008372C3">
        <w:rPr>
          <w:rFonts w:ascii="Century" w:eastAsia="ＭＳ 明朝"/>
          <w:color w:val="000000"/>
          <w:sz w:val="22"/>
          <w:szCs w:val="22"/>
        </w:rPr>
        <w:t>学</w:t>
      </w:r>
      <w:r w:rsidR="00065B88">
        <w:rPr>
          <w:rFonts w:ascii="Century" w:eastAsia="ＭＳ 明朝"/>
          <w:color w:val="000000"/>
          <w:sz w:val="22"/>
          <w:szCs w:val="22"/>
        </w:rPr>
        <w:t>准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教授</w:t>
      </w:r>
      <w:r w:rsidR="00065B88">
        <w:rPr>
          <w:rFonts w:ascii="Century" w:eastAsia="ＭＳ 明朝"/>
          <w:color w:val="000000" w:themeColor="text1"/>
          <w:sz w:val="22"/>
          <w:szCs w:val="22"/>
        </w:rPr>
        <w:t>・助教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候補者の公募について</w:t>
      </w:r>
    </w:p>
    <w:p w14:paraId="5CD75DD6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4D37B1A9" w14:textId="77777777" w:rsidR="002B7956" w:rsidRPr="00565754" w:rsidRDefault="002B7956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6CA76ED8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謹啓</w:t>
      </w:r>
    </w:p>
    <w:p w14:paraId="6E543520" w14:textId="77777777" w:rsidR="002B7956" w:rsidRPr="008372C3" w:rsidRDefault="002B795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2F86F2C1" w14:textId="369D3DED" w:rsidR="00C471A1" w:rsidRPr="008372C3" w:rsidRDefault="002B795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065B88">
        <w:rPr>
          <w:rFonts w:ascii="Century" w:eastAsia="ＭＳ 明朝"/>
          <w:color w:val="000000" w:themeColor="text1"/>
          <w:sz w:val="22"/>
          <w:szCs w:val="22"/>
        </w:rPr>
        <w:t>早春</w:t>
      </w:r>
      <w:r w:rsidR="0091070A" w:rsidRPr="008372C3">
        <w:rPr>
          <w:rFonts w:ascii="Century" w:eastAsia="ＭＳ 明朝" w:hint="default"/>
          <w:color w:val="000000" w:themeColor="text1"/>
          <w:sz w:val="22"/>
          <w:szCs w:val="22"/>
        </w:rPr>
        <w:t>の候、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時下ますますご清祥のこととお慶び申し上げます。</w:t>
      </w:r>
    </w:p>
    <w:p w14:paraId="671B9FC4" w14:textId="655AA21B" w:rsidR="00C471A1" w:rsidRPr="008372C3" w:rsidRDefault="00C471A1" w:rsidP="008372C3">
      <w:pPr>
        <w:ind w:firstLineChars="100" w:firstLine="232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この度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0350FC" w:rsidRPr="008372C3">
        <w:rPr>
          <w:rFonts w:ascii="Century" w:eastAsia="ＭＳ 明朝" w:hint="default"/>
          <w:color w:val="000000" w:themeColor="text1"/>
          <w:sz w:val="22"/>
          <w:szCs w:val="22"/>
        </w:rPr>
        <w:t>岩手大学農学部では</w:t>
      </w:r>
      <w:r w:rsidR="00065B88">
        <w:rPr>
          <w:rFonts w:ascii="Century" w:eastAsia="ＭＳ 明朝"/>
          <w:color w:val="000000" w:themeColor="text1"/>
          <w:sz w:val="22"/>
          <w:szCs w:val="22"/>
        </w:rPr>
        <w:t>准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教授</w:t>
      </w:r>
      <w:r w:rsidR="009A5541">
        <w:rPr>
          <w:rFonts w:ascii="Century" w:eastAsia="ＭＳ 明朝"/>
          <w:color w:val="000000" w:themeColor="text1"/>
          <w:sz w:val="22"/>
          <w:szCs w:val="22"/>
        </w:rPr>
        <w:t>または</w:t>
      </w:r>
      <w:r w:rsidR="00065B88">
        <w:rPr>
          <w:rFonts w:ascii="Century" w:eastAsia="ＭＳ 明朝"/>
          <w:color w:val="000000" w:themeColor="text1"/>
          <w:sz w:val="22"/>
          <w:szCs w:val="22"/>
        </w:rPr>
        <w:t>助教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候補者を下記により公募することになりました。つきましては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貴機関に適当な候補者がおられましたなら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応募くださるよう周知方ご高配を賜りたくお願い申し上げます。なお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貴機関以外の方でも適任と思われる方がおられましたならば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ご推挙いただければ幸甚に存じます。</w:t>
      </w:r>
    </w:p>
    <w:p w14:paraId="29CD1140" w14:textId="77777777" w:rsidR="00EE5076" w:rsidRPr="008372C3" w:rsidRDefault="00EE5076" w:rsidP="007A0C38">
      <w:pPr>
        <w:jc w:val="right"/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3B1B7F12" w14:textId="77777777" w:rsidR="00C471A1" w:rsidRPr="008372C3" w:rsidRDefault="00C471A1" w:rsidP="007A0C38">
      <w:pPr>
        <w:jc w:val="right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敬白</w:t>
      </w:r>
    </w:p>
    <w:p w14:paraId="28E69F92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32846933" w14:textId="77777777" w:rsidR="00C471A1" w:rsidRPr="008372C3" w:rsidRDefault="00C471A1" w:rsidP="00EE5076">
      <w:pPr>
        <w:jc w:val="center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記</w:t>
      </w:r>
    </w:p>
    <w:p w14:paraId="1CC4961B" w14:textId="77777777" w:rsidR="00EE5076" w:rsidRPr="008372C3" w:rsidRDefault="00EE507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3CBF55B6" w14:textId="77777777" w:rsidR="00C471A1" w:rsidRPr="008372C3" w:rsidRDefault="009E5C0D" w:rsidP="00F63F00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１．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公募する教員の職名および人数</w:t>
      </w:r>
    </w:p>
    <w:p w14:paraId="13480109" w14:textId="4E6EB073" w:rsidR="00C471A1" w:rsidRPr="008372C3" w:rsidRDefault="000350FC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/>
          <w:color w:val="000000" w:themeColor="text1"/>
          <w:sz w:val="22"/>
          <w:szCs w:val="22"/>
        </w:rPr>
        <w:t>臨床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獣医学分野</w:t>
      </w:r>
      <w:r w:rsidR="00F44BD0" w:rsidRPr="008372C3">
        <w:rPr>
          <w:rFonts w:ascii="Century" w:eastAsia="ＭＳ 明朝"/>
          <w:color w:val="000000" w:themeColor="text1"/>
          <w:sz w:val="22"/>
          <w:szCs w:val="22"/>
        </w:rPr>
        <w:t xml:space="preserve">　</w:t>
      </w:r>
      <w:r w:rsidR="00065B88">
        <w:rPr>
          <w:rFonts w:ascii="Century" w:eastAsia="ＭＳ 明朝"/>
          <w:color w:val="000000"/>
          <w:sz w:val="22"/>
          <w:szCs w:val="22"/>
        </w:rPr>
        <w:t>小動物外科</w:t>
      </w:r>
      <w:r w:rsidR="00203B74" w:rsidRPr="008372C3">
        <w:rPr>
          <w:rFonts w:ascii="Century" w:eastAsia="ＭＳ 明朝"/>
          <w:color w:val="000000"/>
          <w:sz w:val="22"/>
          <w:szCs w:val="22"/>
        </w:rPr>
        <w:t>学</w:t>
      </w:r>
      <w:r w:rsidR="00245CAA" w:rsidRPr="008372C3">
        <w:rPr>
          <w:rFonts w:ascii="Century" w:eastAsia="ＭＳ 明朝"/>
          <w:color w:val="000000" w:themeColor="text1"/>
          <w:sz w:val="22"/>
          <w:szCs w:val="22"/>
        </w:rPr>
        <w:t xml:space="preserve">　</w:t>
      </w:r>
      <w:r w:rsidR="00065B88">
        <w:rPr>
          <w:rFonts w:ascii="Century" w:eastAsia="ＭＳ 明朝"/>
          <w:color w:val="000000" w:themeColor="text1"/>
          <w:sz w:val="22"/>
          <w:szCs w:val="22"/>
        </w:rPr>
        <w:t>准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教授</w:t>
      </w:r>
      <w:r w:rsidR="009A5541">
        <w:rPr>
          <w:rFonts w:ascii="Century" w:eastAsia="ＭＳ 明朝"/>
          <w:color w:val="000000" w:themeColor="text1"/>
          <w:sz w:val="22"/>
          <w:szCs w:val="22"/>
        </w:rPr>
        <w:t>または</w:t>
      </w:r>
      <w:r w:rsidR="00065B88">
        <w:rPr>
          <w:rFonts w:ascii="Century" w:eastAsia="ＭＳ 明朝"/>
          <w:color w:val="000000" w:themeColor="text1"/>
          <w:sz w:val="22"/>
          <w:szCs w:val="22"/>
        </w:rPr>
        <w:t>助教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 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１名</w:t>
      </w:r>
    </w:p>
    <w:p w14:paraId="4C5C688C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10239822" w14:textId="77777777" w:rsidR="00C471A1" w:rsidRPr="00065B88" w:rsidRDefault="009E5C0D" w:rsidP="00C471A1">
      <w:pPr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２．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分</w:t>
      </w:r>
      <w:r w:rsidR="00C471A1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野の概要および職務の内容</w:t>
      </w:r>
    </w:p>
    <w:p w14:paraId="408FF897" w14:textId="0A58A0F1" w:rsidR="004D392A" w:rsidRPr="00065B88" w:rsidRDefault="006E4837" w:rsidP="00F158FA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 xml:space="preserve">　</w:t>
      </w:r>
      <w:r w:rsidR="000350FC" w:rsidRPr="00065B88">
        <w:rPr>
          <w:rFonts w:asciiTheme="minorEastAsia" w:eastAsiaTheme="minorEastAsia" w:hAnsiTheme="minorEastAsia" w:hint="default"/>
          <w:color w:val="000000"/>
          <w:sz w:val="22"/>
          <w:szCs w:val="22"/>
        </w:rPr>
        <w:t>臨床獣医学分野は</w:t>
      </w:r>
      <w:r w:rsidR="000350FC" w:rsidRPr="00065B88">
        <w:rPr>
          <w:rFonts w:asciiTheme="minorEastAsia" w:eastAsiaTheme="minorEastAsia" w:hAnsiTheme="minorEastAsia"/>
          <w:color w:val="000000"/>
          <w:sz w:val="22"/>
          <w:szCs w:val="22"/>
        </w:rPr>
        <w:t>、</w:t>
      </w:r>
      <w:r w:rsidR="00065B88" w:rsidRPr="00065B88">
        <w:rPr>
          <w:rFonts w:asciiTheme="minorEastAsia" w:eastAsiaTheme="minorEastAsia" w:hAnsiTheme="minorEastAsia"/>
          <w:color w:val="000000"/>
          <w:sz w:val="22"/>
          <w:szCs w:val="22"/>
        </w:rPr>
        <w:t>小動物</w:t>
      </w:r>
      <w:r w:rsidR="000350FC" w:rsidRPr="00065B88">
        <w:rPr>
          <w:rFonts w:asciiTheme="minorEastAsia" w:eastAsiaTheme="minorEastAsia" w:hAnsiTheme="minorEastAsia"/>
          <w:color w:val="000000"/>
          <w:sz w:val="22"/>
          <w:szCs w:val="22"/>
        </w:rPr>
        <w:t>臨床領域として</w:t>
      </w:r>
      <w:r w:rsidR="000350FC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小動物病態内科学、小動物病態診断学、小動物外科学</w:t>
      </w:r>
      <w:r w:rsidR="000350FC" w:rsidRPr="00065B88">
        <w:rPr>
          <w:rFonts w:asciiTheme="minorEastAsia" w:eastAsiaTheme="minorEastAsia" w:hAnsiTheme="minorEastAsia"/>
          <w:color w:val="000000"/>
          <w:sz w:val="22"/>
          <w:szCs w:val="22"/>
        </w:rPr>
        <w:t>および画像診断学の４つの教育分野</w:t>
      </w:r>
      <w:r w:rsidR="000350FC" w:rsidRPr="00065B88">
        <w:rPr>
          <w:rFonts w:asciiTheme="minorEastAsia" w:eastAsiaTheme="minorEastAsia" w:hAnsiTheme="minorEastAsia" w:hint="default"/>
          <w:color w:val="000000"/>
          <w:sz w:val="22"/>
          <w:szCs w:val="22"/>
        </w:rPr>
        <w:t>からなり</w:t>
      </w:r>
      <w:r w:rsidR="00851A1E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</w:t>
      </w:r>
      <w:r w:rsidR="00C471A1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今回の公募は</w:t>
      </w:r>
      <w:r w:rsidR="007D327D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065B88" w:rsidRPr="00065B88">
        <w:rPr>
          <w:rFonts w:asciiTheme="minorEastAsia" w:eastAsiaTheme="minorEastAsia" w:hAnsiTheme="minorEastAsia"/>
          <w:color w:val="000000"/>
          <w:sz w:val="22"/>
          <w:szCs w:val="22"/>
        </w:rPr>
        <w:t>小動物外科</w:t>
      </w:r>
      <w:r w:rsidR="00203B74" w:rsidRPr="00065B88">
        <w:rPr>
          <w:rFonts w:asciiTheme="minorEastAsia" w:eastAsiaTheme="minorEastAsia" w:hAnsiTheme="minorEastAsia"/>
          <w:color w:val="000000"/>
          <w:sz w:val="22"/>
          <w:szCs w:val="22"/>
        </w:rPr>
        <w:t>学</w:t>
      </w:r>
      <w:r w:rsidR="008A31AC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を担当する</w:t>
      </w:r>
      <w:r w:rsidR="00065B88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准</w:t>
      </w:r>
      <w:r w:rsidR="00C471A1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</w:t>
      </w:r>
      <w:r w:rsidR="009A5541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または</w:t>
      </w:r>
      <w:r w:rsidR="00065B88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助教</w:t>
      </w:r>
      <w:r w:rsidR="00C471A1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を充足するためのものです。</w:t>
      </w:r>
    </w:p>
    <w:p w14:paraId="6E408115" w14:textId="7BE421D0" w:rsidR="00E8469D" w:rsidRPr="00065B88" w:rsidRDefault="008372C3" w:rsidP="00C33237">
      <w:pPr>
        <w:ind w:leftChars="200" w:left="425"/>
        <w:rPr>
          <w:rFonts w:asciiTheme="minorEastAsia" w:eastAsiaTheme="minorEastAsia" w:hAnsiTheme="minorEastAsia" w:hint="default"/>
          <w:color w:val="000000"/>
          <w:sz w:val="22"/>
          <w:szCs w:val="22"/>
        </w:rPr>
      </w:pPr>
      <w:r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C471A1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主たる担当科目は</w:t>
      </w:r>
      <w:r w:rsidR="007D327D" w:rsidRPr="00065B88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065B88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外科学総論、麻酔学・手術学、軟部外科学、腫瘍学、小動物外科学実習・基礎編，小動物外科学実習・応用編、画像診断学実習</w:t>
      </w:r>
      <w:r w:rsidR="00C332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ならびに</w:t>
      </w:r>
      <w:r w:rsidR="00BD669F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総合参加型臨床実習</w:t>
      </w:r>
      <w:r w:rsidR="00C332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で、これらの科目を同分野の教員と連携して担当します。また、</w:t>
      </w:r>
      <w:r w:rsidR="00E8469D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全学共通</w:t>
      </w:r>
      <w:r w:rsidR="00C332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教育</w:t>
      </w:r>
      <w:r w:rsidR="00E8469D" w:rsidRPr="00065B88">
        <w:rPr>
          <w:rFonts w:asciiTheme="minorEastAsia" w:eastAsiaTheme="minorEastAsia" w:hAnsiTheme="minorEastAsia"/>
          <w:color w:val="000000" w:themeColor="text1"/>
          <w:sz w:val="22"/>
          <w:szCs w:val="22"/>
        </w:rPr>
        <w:t>科目</w:t>
      </w:r>
      <w:r w:rsidR="00C332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の一部も担当します。</w:t>
      </w:r>
    </w:p>
    <w:p w14:paraId="3BA506BA" w14:textId="77777777" w:rsidR="00C471A1" w:rsidRPr="008372C3" w:rsidRDefault="00C471A1" w:rsidP="008372C3">
      <w:pPr>
        <w:ind w:leftChars="200" w:left="425" w:firstLineChars="100" w:firstLine="232"/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44FFF067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29B6694D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３．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選考方針</w:t>
      </w:r>
    </w:p>
    <w:p w14:paraId="55F26632" w14:textId="77777777" w:rsidR="00C471A1" w:rsidRPr="008372C3" w:rsidRDefault="00A70433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今回の公募にあたっては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次の諸項を満たす人物が望まれます。</w:t>
      </w:r>
    </w:p>
    <w:p w14:paraId="4F4760FB" w14:textId="77777777" w:rsidR="00C471A1" w:rsidRPr="008372C3" w:rsidRDefault="00986396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１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人格・識見に優れ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学部</w:t>
      </w:r>
      <w:r w:rsidR="007443BE" w:rsidRPr="008372C3">
        <w:rPr>
          <w:rFonts w:ascii="Century" w:eastAsia="ＭＳ 明朝" w:hint="default"/>
          <w:color w:val="000000" w:themeColor="text1"/>
          <w:sz w:val="22"/>
          <w:szCs w:val="22"/>
        </w:rPr>
        <w:t>学生および大学院生の教育・研究指導ならびに地域貢献に意欲のある者</w:t>
      </w:r>
      <w:r w:rsidR="006741C8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3030AD29" w14:textId="01CE4592" w:rsidR="008372C3" w:rsidRPr="008372C3" w:rsidRDefault="00986396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２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博士の学位を有し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641D15">
        <w:rPr>
          <w:rFonts w:ascii="Century" w:eastAsia="ＭＳ 明朝"/>
          <w:color w:val="000000"/>
          <w:sz w:val="22"/>
          <w:szCs w:val="22"/>
        </w:rPr>
        <w:t>小動物外科</w:t>
      </w:r>
      <w:r w:rsidR="00203B74" w:rsidRPr="008372C3">
        <w:rPr>
          <w:rFonts w:ascii="Century" w:eastAsia="ＭＳ 明朝"/>
          <w:color w:val="000000"/>
          <w:sz w:val="22"/>
          <w:szCs w:val="22"/>
        </w:rPr>
        <w:t>学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に関する広範な知識と研究能力を</w:t>
      </w:r>
      <w:r w:rsidR="002067E0" w:rsidRPr="008372C3">
        <w:rPr>
          <w:rFonts w:ascii="Century" w:eastAsia="ＭＳ 明朝" w:hint="default"/>
          <w:color w:val="000000" w:themeColor="text1"/>
          <w:sz w:val="22"/>
          <w:szCs w:val="22"/>
        </w:rPr>
        <w:t>備え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優れた研究業績を挙げて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いる</w:t>
      </w:r>
      <w:r w:rsidR="007443BE" w:rsidRPr="008372C3">
        <w:rPr>
          <w:rFonts w:ascii="Century" w:eastAsia="ＭＳ 明朝" w:hint="default"/>
          <w:color w:val="000000" w:themeColor="text1"/>
          <w:sz w:val="22"/>
          <w:szCs w:val="22"/>
        </w:rPr>
        <w:t>者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566FCC7E" w14:textId="6DB54D0A" w:rsidR="00C471A1" w:rsidRDefault="00A866CC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３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815093" w:rsidRPr="008372C3">
        <w:rPr>
          <w:rFonts w:ascii="Century" w:eastAsia="ＭＳ 明朝" w:hint="default"/>
          <w:color w:val="000000" w:themeColor="text1"/>
          <w:sz w:val="22"/>
          <w:szCs w:val="22"/>
        </w:rPr>
        <w:t>日本国の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獣医師</w:t>
      </w:r>
      <w:r w:rsidR="00C65BFE" w:rsidRPr="008372C3">
        <w:rPr>
          <w:rFonts w:ascii="Century" w:eastAsia="ＭＳ 明朝"/>
          <w:color w:val="000000" w:themeColor="text1"/>
          <w:sz w:val="22"/>
          <w:szCs w:val="22"/>
        </w:rPr>
        <w:t>免許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を有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>し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0350FC" w:rsidRPr="008372C3">
        <w:rPr>
          <w:rFonts w:ascii="Century" w:eastAsia="ＭＳ 明朝"/>
          <w:color w:val="000000"/>
          <w:sz w:val="22"/>
          <w:szCs w:val="22"/>
        </w:rPr>
        <w:t>附属</w:t>
      </w:r>
      <w:r w:rsidR="000350FC" w:rsidRPr="008372C3">
        <w:rPr>
          <w:rFonts w:ascii="Century" w:eastAsia="ＭＳ 明朝" w:hint="default"/>
          <w:color w:val="000000"/>
          <w:sz w:val="22"/>
          <w:szCs w:val="22"/>
        </w:rPr>
        <w:t>動物病院における診療業務に参画できる</w:t>
      </w:r>
      <w:r w:rsidR="007443BE" w:rsidRPr="008372C3">
        <w:rPr>
          <w:rFonts w:ascii="Century" w:eastAsia="ＭＳ 明朝" w:hint="default"/>
          <w:color w:val="000000"/>
          <w:sz w:val="22"/>
          <w:szCs w:val="22"/>
        </w:rPr>
        <w:t>者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1A04EC5F" w14:textId="77777777" w:rsidR="00C471A1" w:rsidRPr="008372C3" w:rsidRDefault="006E4837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なお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岩手大学は男女共同参画を推進しています。業績および資格等に係わる評価が同等と認められる場合には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男女共同参画社会基本法の趣旨に則り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女性を優先的に採用します。両住まい手当制度や子育て・介護中の研究者に対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lastRenderedPageBreak/>
        <w:t>する支援策等については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岩手大学ホームページ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（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www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D7643B" w:rsidRPr="008372C3">
        <w:rPr>
          <w:rFonts w:ascii="Century" w:eastAsia="ＭＳ 明朝" w:hint="default"/>
          <w:color w:val="000000" w:themeColor="text1"/>
          <w:sz w:val="22"/>
          <w:szCs w:val="22"/>
        </w:rPr>
        <w:t>iwate</w:t>
      </w:r>
      <w:r w:rsidR="00D7643B" w:rsidRPr="008372C3">
        <w:rPr>
          <w:rFonts w:ascii="Century" w:eastAsia="ＭＳ 明朝"/>
          <w:color w:val="000000" w:themeColor="text1"/>
          <w:sz w:val="22"/>
          <w:szCs w:val="22"/>
        </w:rPr>
        <w:t>-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u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ac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jp/gender/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）をご覧下さい。</w:t>
      </w:r>
    </w:p>
    <w:p w14:paraId="49ECAFE2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182453DC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４．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提出書類</w:t>
      </w:r>
    </w:p>
    <w:p w14:paraId="44B1E1D5" w14:textId="437A2B3F" w:rsidR="008372C3" w:rsidRDefault="00C973CF" w:rsidP="008372C3">
      <w:pPr>
        <w:tabs>
          <w:tab w:val="left" w:pos="3119"/>
        </w:tabs>
        <w:ind w:leftChars="200" w:left="3121" w:hangingChars="1160" w:hanging="2696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１）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>履歴書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１部（写真貼付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署名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捺印のあるもの。</w:t>
      </w:r>
      <w:r w:rsidR="006511D7" w:rsidRPr="008372C3">
        <w:rPr>
          <w:rFonts w:ascii="Century" w:eastAsia="ＭＳ 明朝"/>
          <w:color w:val="000000" w:themeColor="text1"/>
          <w:sz w:val="22"/>
          <w:szCs w:val="22"/>
        </w:rPr>
        <w:t>Ｅメール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アドレスも記載して下さい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。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</w:p>
    <w:p w14:paraId="77318A15" w14:textId="40D9F604" w:rsidR="00C471A1" w:rsidRDefault="00C973CF" w:rsidP="008372C3">
      <w:pPr>
        <w:tabs>
          <w:tab w:val="left" w:pos="3686"/>
        </w:tabs>
        <w:ind w:leftChars="200" w:left="3121" w:hangingChars="1160" w:hanging="2696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２）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研究業績目録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１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部（</w:t>
      </w:r>
      <w:r w:rsidR="00D7643B" w:rsidRPr="008372C3">
        <w:rPr>
          <w:rFonts w:ascii="Century" w:eastAsia="ＭＳ 明朝" w:hint="default"/>
          <w:color w:val="000000" w:themeColor="text1"/>
          <w:sz w:val="22"/>
          <w:szCs w:val="22"/>
        </w:rPr>
        <w:t>様式は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別紙または岩手大学ホームページを参照下さい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。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</w:p>
    <w:p w14:paraId="5F596F8B" w14:textId="52397D7C" w:rsidR="00641D15" w:rsidRPr="008372C3" w:rsidRDefault="00641D15" w:rsidP="008372C3">
      <w:pPr>
        <w:tabs>
          <w:tab w:val="left" w:pos="3686"/>
        </w:tabs>
        <w:ind w:leftChars="200" w:left="3121" w:hangingChars="1160" w:hanging="2696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３）診療実績記録</w:t>
      </w:r>
      <w:r>
        <w:rPr>
          <w:rFonts w:ascii="Century" w:eastAsia="ＭＳ 明朝"/>
          <w:color w:val="000000" w:themeColor="text1"/>
          <w:sz w:val="22"/>
          <w:szCs w:val="22"/>
        </w:rPr>
        <w:tab/>
      </w:r>
      <w:r>
        <w:rPr>
          <w:rFonts w:ascii="Century" w:eastAsia="ＭＳ 明朝"/>
          <w:color w:val="000000" w:themeColor="text1"/>
          <w:sz w:val="22"/>
          <w:szCs w:val="22"/>
        </w:rPr>
        <w:t>これまで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に実施した</w:t>
      </w:r>
      <w:r>
        <w:rPr>
          <w:rFonts w:ascii="Century" w:eastAsia="ＭＳ 明朝"/>
          <w:color w:val="000000" w:themeColor="text1"/>
          <w:sz w:val="22"/>
          <w:szCs w:val="22"/>
        </w:rPr>
        <w:t>手術件数と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種類</w:t>
      </w:r>
      <w:r>
        <w:rPr>
          <w:rFonts w:ascii="Century" w:eastAsia="ＭＳ 明朝"/>
          <w:color w:val="000000" w:themeColor="text1"/>
          <w:sz w:val="22"/>
          <w:szCs w:val="22"/>
        </w:rPr>
        <w:t>、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診療時間数の具体的内容について記述したもの。（手術に関しては術者・助手・麻酔係などの具体的内容を記入。また、手術を実施した施設名も記入して下さい。）</w:t>
      </w:r>
    </w:p>
    <w:p w14:paraId="428B4270" w14:textId="32B814BC" w:rsidR="00C471A1" w:rsidRPr="008372C3" w:rsidRDefault="001F1ECC" w:rsidP="008372C3">
      <w:pPr>
        <w:tabs>
          <w:tab w:val="left" w:pos="3119"/>
        </w:tabs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４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主要論文別刷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6B0E6C" w:rsidRPr="008372C3">
        <w:rPr>
          <w:rFonts w:ascii="Century" w:eastAsia="ＭＳ 明朝"/>
          <w:color w:val="000000" w:themeColor="text1"/>
          <w:sz w:val="22"/>
          <w:szCs w:val="22"/>
        </w:rPr>
        <w:t>１０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編以内</w:t>
      </w:r>
    </w:p>
    <w:p w14:paraId="7380916F" w14:textId="34F81496" w:rsidR="00C471A1" w:rsidRPr="008372C3" w:rsidRDefault="001F1ECC" w:rsidP="008372C3">
      <w:pPr>
        <w:tabs>
          <w:tab w:val="left" w:pos="3119"/>
        </w:tabs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５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教育研究に対する抱負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１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部（</w:t>
      </w:r>
      <w:r w:rsidR="00FB73FD" w:rsidRPr="008372C3">
        <w:rPr>
          <w:rFonts w:ascii="Century" w:eastAsia="ＭＳ 明朝"/>
          <w:color w:val="000000" w:themeColor="text1"/>
          <w:sz w:val="22"/>
          <w:szCs w:val="22"/>
        </w:rPr>
        <w:t>１，０００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字程度）</w:t>
      </w:r>
    </w:p>
    <w:p w14:paraId="26584BDB" w14:textId="5DE1B2D6" w:rsidR="00672070" w:rsidRDefault="001F1ECC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６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推薦</w:t>
      </w:r>
      <w:r w:rsidR="00831F2C" w:rsidRPr="008372C3">
        <w:rPr>
          <w:rFonts w:ascii="Century" w:eastAsia="ＭＳ 明朝" w:hint="default"/>
          <w:color w:val="000000" w:themeColor="text1"/>
          <w:sz w:val="22"/>
          <w:szCs w:val="22"/>
        </w:rPr>
        <w:t>者がある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場合は推薦状</w:t>
      </w:r>
      <w:r w:rsidR="00D171B7" w:rsidRPr="008372C3">
        <w:rPr>
          <w:rFonts w:ascii="Century" w:eastAsia="ＭＳ 明朝" w:hint="default"/>
          <w:color w:val="000000" w:themeColor="text1"/>
          <w:sz w:val="22"/>
          <w:szCs w:val="22"/>
        </w:rPr>
        <w:t>、あるいは人物照会が可能な方の連絡先</w:t>
      </w:r>
    </w:p>
    <w:p w14:paraId="2462E634" w14:textId="77777777" w:rsidR="00C471A1" w:rsidRPr="008372C3" w:rsidRDefault="00672070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 xml:space="preserve">　　　　　　　　　　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（様式自由）</w:t>
      </w:r>
    </w:p>
    <w:p w14:paraId="012623F9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2F3EBB15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５．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面接</w:t>
      </w:r>
    </w:p>
    <w:p w14:paraId="149BF43E" w14:textId="77777777" w:rsidR="00C471A1" w:rsidRPr="008372C3" w:rsidRDefault="00C471A1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選考過程において応募者の来訪を求め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面接などを実施することがあります。その際の旅費等の経費は自己負担になります。</w:t>
      </w:r>
    </w:p>
    <w:p w14:paraId="3DF5A4CF" w14:textId="77777777" w:rsidR="00105AC6" w:rsidRPr="008372C3" w:rsidRDefault="00105AC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13C076D3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６．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提出期限</w:t>
      </w:r>
    </w:p>
    <w:p w14:paraId="599B41BC" w14:textId="25DDB2EF" w:rsidR="00C471A1" w:rsidRPr="008372C3" w:rsidRDefault="00592D26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平成２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８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年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５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月</w:t>
      </w:r>
      <w:r w:rsidR="00C341A0">
        <w:rPr>
          <w:rFonts w:ascii="Century" w:eastAsia="ＭＳ 明朝"/>
          <w:color w:val="000000" w:themeColor="text1"/>
          <w:sz w:val="22"/>
          <w:szCs w:val="22"/>
        </w:rPr>
        <w:t>２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日（</w:t>
      </w:r>
      <w:r w:rsidR="00203B74" w:rsidRPr="008372C3">
        <w:rPr>
          <w:rFonts w:ascii="Century" w:eastAsia="ＭＳ 明朝" w:hint="default"/>
          <w:color w:val="000000" w:themeColor="text1"/>
          <w:sz w:val="22"/>
          <w:szCs w:val="22"/>
        </w:rPr>
        <w:t>月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）必着</w:t>
      </w:r>
    </w:p>
    <w:p w14:paraId="3435B545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0B77E818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７．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採用予定日</w:t>
      </w:r>
    </w:p>
    <w:p w14:paraId="120F93E6" w14:textId="30998417" w:rsidR="00C471A1" w:rsidRPr="008372C3" w:rsidRDefault="00FB1DDE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平成２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８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>年</w:t>
      </w:r>
      <w:r w:rsidR="007701AD">
        <w:rPr>
          <w:rFonts w:ascii="Century" w:eastAsia="ＭＳ 明朝"/>
          <w:color w:val="000000" w:themeColor="text1"/>
          <w:sz w:val="22"/>
          <w:szCs w:val="22"/>
        </w:rPr>
        <w:t>６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>月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１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日</w:t>
      </w:r>
    </w:p>
    <w:p w14:paraId="7AA9945A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56AD2A91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８．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提出先（問い合わせ先）</w:t>
      </w:r>
    </w:p>
    <w:p w14:paraId="4C46EFD7" w14:textId="77777777" w:rsidR="00C471A1" w:rsidRPr="008372C3" w:rsidRDefault="00C471A1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〒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020-8550</w:t>
      </w:r>
    </w:p>
    <w:p w14:paraId="586BEBE9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5B1E5B" w:rsidRPr="008372C3">
        <w:rPr>
          <w:rFonts w:ascii="Century" w:eastAsia="ＭＳ 明朝"/>
          <w:color w:val="000000" w:themeColor="text1"/>
          <w:sz w:val="22"/>
          <w:szCs w:val="22"/>
        </w:rPr>
        <w:t>岩手県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盛岡市上田三丁目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18-8</w:t>
      </w:r>
    </w:p>
    <w:p w14:paraId="3F463D8F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岩手大学農学部共同獣医学科</w:t>
      </w:r>
    </w:p>
    <w:p w14:paraId="04B470B8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教授選考委員会</w:t>
      </w:r>
    </w:p>
    <w:p w14:paraId="1954E730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委員長　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佐藤　れえ子</w:t>
      </w:r>
    </w:p>
    <w:p w14:paraId="6935D395" w14:textId="77777777" w:rsidR="00C471A1" w:rsidRPr="008372C3" w:rsidRDefault="000136ED" w:rsidP="00C74B8F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Tel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 &amp; Fax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:</w:t>
      </w:r>
      <w:r w:rsidR="006E4837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019-621-6</w:t>
      </w:r>
      <w:r w:rsidR="00FB1DDE" w:rsidRPr="008372C3">
        <w:rPr>
          <w:rFonts w:ascii="Century" w:eastAsia="ＭＳ 明朝" w:hint="default"/>
          <w:color w:val="000000" w:themeColor="text1"/>
          <w:sz w:val="22"/>
          <w:szCs w:val="22"/>
        </w:rPr>
        <w:t>2</w:t>
      </w:r>
      <w:r w:rsidR="00203B74" w:rsidRPr="008372C3">
        <w:rPr>
          <w:rFonts w:ascii="Century" w:eastAsia="ＭＳ 明朝" w:hint="default"/>
          <w:color w:val="000000" w:themeColor="text1"/>
          <w:sz w:val="22"/>
          <w:szCs w:val="22"/>
        </w:rPr>
        <w:t>27</w:t>
      </w:r>
    </w:p>
    <w:p w14:paraId="5102EF58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e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-mail : 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reekos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@iwate-u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ac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jp</w:t>
      </w:r>
    </w:p>
    <w:p w14:paraId="78A4D23D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6622751B" w14:textId="77777777" w:rsidR="00C471A1" w:rsidRPr="008372C3" w:rsidRDefault="00C471A1" w:rsidP="008372C3">
      <w:pPr>
        <w:ind w:firstLineChars="100" w:firstLine="232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教員応募書類在中と朱書きし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簡易書留で郵送して下さい。なお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応募書類は原則として返却</w:t>
      </w:r>
      <w:r w:rsidR="00D7643B" w:rsidRPr="008372C3">
        <w:rPr>
          <w:rFonts w:ascii="Century" w:eastAsia="ＭＳ 明朝" w:hint="default"/>
          <w:color w:val="000000" w:themeColor="text1"/>
          <w:sz w:val="22"/>
          <w:szCs w:val="22"/>
        </w:rPr>
        <w:t>いた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しません</w:t>
      </w:r>
      <w:r w:rsidR="00AD2E61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52F36BE4" w14:textId="77777777" w:rsidR="006E4837" w:rsidRPr="008372C3" w:rsidRDefault="006E4837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5F7EF6EC" w14:textId="77777777" w:rsidR="00C471A1" w:rsidRPr="008372C3" w:rsidRDefault="00C471A1" w:rsidP="006E4837">
      <w:pPr>
        <w:jc w:val="right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以上</w:t>
      </w:r>
    </w:p>
    <w:p w14:paraId="24D3A78F" w14:textId="77777777" w:rsidR="00520C54" w:rsidRPr="008372C3" w:rsidRDefault="00520C54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66CFDB0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 w:hint="default"/>
          <w:color w:val="000000"/>
          <w:sz w:val="21"/>
          <w:szCs w:val="21"/>
        </w:rPr>
      </w:pPr>
      <w:r w:rsidRPr="008372C3">
        <w:rPr>
          <w:rFonts w:ascii="Century" w:eastAsia="ＭＳ 明朝" w:hint="default"/>
          <w:sz w:val="22"/>
          <w:szCs w:val="22"/>
        </w:rPr>
        <w:br w:type="column"/>
      </w:r>
      <w:r>
        <w:rPr>
          <w:rFonts w:ascii="ＭＳ 明朝" w:cs="ＭＳ 明朝"/>
          <w:color w:val="000000"/>
          <w:sz w:val="21"/>
          <w:szCs w:val="21"/>
        </w:rPr>
        <w:t>研究業績」の作成について</w:t>
      </w:r>
      <w:r>
        <w:rPr>
          <w:rFonts w:ascii="ＭＳ 明朝" w:cs="ＭＳ 明朝"/>
          <w:color w:val="000000"/>
          <w:sz w:val="21"/>
          <w:szCs w:val="21"/>
        </w:rPr>
        <w:t>(2007.4)</w:t>
      </w:r>
    </w:p>
    <w:p w14:paraId="4F12CA0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1EDE30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農学部教員人事委員会</w:t>
      </w:r>
    </w:p>
    <w:p w14:paraId="4CE9794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33DE1BA4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「研究業績」の作成について</w:t>
      </w:r>
      <w:r>
        <w:rPr>
          <w:rFonts w:ascii="ＭＳ 明朝" w:cs="ＭＳ 明朝"/>
          <w:color w:val="000000"/>
          <w:sz w:val="21"/>
          <w:szCs w:val="21"/>
        </w:rPr>
        <w:t xml:space="preserve">(2007.4) </w:t>
      </w:r>
      <w:r>
        <w:rPr>
          <w:rFonts w:ascii="ＭＳ 明朝" w:cs="ＭＳ 明朝"/>
          <w:color w:val="000000"/>
          <w:sz w:val="21"/>
          <w:szCs w:val="21"/>
        </w:rPr>
        <w:t>農学部教員人事委員会</w:t>
      </w:r>
    </w:p>
    <w:p w14:paraId="6AD738A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研究業績は、</w:t>
      </w:r>
      <w:r>
        <w:rPr>
          <w:rFonts w:ascii="ＭＳ 明朝" w:cs="ＭＳ 明朝"/>
          <w:color w:val="000000"/>
          <w:sz w:val="21"/>
          <w:szCs w:val="21"/>
        </w:rPr>
        <w:t>A4</w:t>
      </w:r>
      <w:r>
        <w:rPr>
          <w:rFonts w:ascii="ＭＳ 明朝" w:cs="ＭＳ 明朝"/>
          <w:color w:val="000000"/>
          <w:sz w:val="21"/>
          <w:szCs w:val="21"/>
        </w:rPr>
        <w:t>判の用紙に</w:t>
      </w:r>
      <w:r>
        <w:rPr>
          <w:rFonts w:ascii="ＭＳ 明朝" w:cs="ＭＳ 明朝"/>
          <w:color w:val="000000"/>
          <w:sz w:val="21"/>
          <w:szCs w:val="21"/>
        </w:rPr>
        <w:t xml:space="preserve"> A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著書・訳書、</w:t>
      </w:r>
      <w:r>
        <w:rPr>
          <w:rFonts w:ascii="ＭＳ 明朝" w:cs="ＭＳ 明朝"/>
          <w:color w:val="000000"/>
          <w:sz w:val="21"/>
          <w:szCs w:val="21"/>
        </w:rPr>
        <w:t>B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学位論文、</w:t>
      </w:r>
      <w:r>
        <w:rPr>
          <w:rFonts w:ascii="ＭＳ 明朝" w:cs="ＭＳ 明朝"/>
          <w:color w:val="000000"/>
          <w:sz w:val="21"/>
          <w:szCs w:val="21"/>
        </w:rPr>
        <w:t>C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総説・論説、</w:t>
      </w:r>
      <w:r>
        <w:rPr>
          <w:rFonts w:ascii="ＭＳ 明朝" w:cs="ＭＳ 明朝"/>
          <w:color w:val="000000"/>
          <w:sz w:val="21"/>
          <w:szCs w:val="21"/>
        </w:rPr>
        <w:t>D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原著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ascii="ＭＳ 明朝" w:cs="ＭＳ 明朝"/>
          <w:color w:val="000000"/>
          <w:sz w:val="21"/>
          <w:szCs w:val="21"/>
        </w:rPr>
        <w:t>論文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(a)</w:t>
      </w:r>
      <w:r>
        <w:rPr>
          <w:rFonts w:ascii="ＭＳ 明朝" w:cs="ＭＳ 明朝"/>
          <w:color w:val="000000"/>
          <w:sz w:val="21"/>
          <w:szCs w:val="21"/>
        </w:rPr>
        <w:t>学術雑誌</w:t>
      </w:r>
      <w:r>
        <w:rPr>
          <w:rFonts w:ascii="ＭＳ 明朝" w:cs="ＭＳ 明朝"/>
          <w:color w:val="000000"/>
          <w:sz w:val="12"/>
          <w:szCs w:val="12"/>
        </w:rPr>
        <w:t>*1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cs="Century"/>
          <w:color w:val="000000"/>
          <w:sz w:val="21"/>
          <w:szCs w:val="21"/>
        </w:rPr>
        <w:t>(b)</w:t>
      </w:r>
      <w:r>
        <w:rPr>
          <w:rFonts w:ascii="ＭＳ 明朝" w:cs="ＭＳ 明朝"/>
          <w:color w:val="000000"/>
          <w:sz w:val="21"/>
          <w:szCs w:val="21"/>
        </w:rPr>
        <w:t>紀要</w:t>
      </w:r>
      <w:r>
        <w:rPr>
          <w:rFonts w:ascii="ＭＳ 明朝" w:cs="ＭＳ 明朝"/>
          <w:color w:val="000000"/>
          <w:sz w:val="12"/>
          <w:szCs w:val="12"/>
        </w:rPr>
        <w:t>*2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cs="Century"/>
          <w:color w:val="000000"/>
          <w:sz w:val="21"/>
          <w:szCs w:val="21"/>
        </w:rPr>
        <w:t>(c)</w:t>
      </w:r>
      <w:r>
        <w:rPr>
          <w:rFonts w:ascii="ＭＳ 明朝" w:cs="ＭＳ 明朝"/>
          <w:color w:val="000000"/>
          <w:sz w:val="21"/>
          <w:szCs w:val="21"/>
        </w:rPr>
        <w:t>プロシーディングス、</w:t>
      </w:r>
      <w:r>
        <w:rPr>
          <w:rFonts w:ascii="ＭＳ 明朝" w:cs="ＭＳ 明朝"/>
          <w:color w:val="000000"/>
          <w:sz w:val="21"/>
          <w:szCs w:val="21"/>
        </w:rPr>
        <w:t>E.</w:t>
      </w:r>
      <w:r>
        <w:rPr>
          <w:rFonts w:ascii="ＭＳ 明朝" w:cs="ＭＳ 明朝"/>
          <w:color w:val="000000"/>
          <w:sz w:val="21"/>
          <w:szCs w:val="21"/>
        </w:rPr>
        <w:t>その他</w:t>
      </w:r>
      <w:r>
        <w:rPr>
          <w:rFonts w:ascii="ＭＳ 明朝" w:cs="ＭＳ 明朝"/>
          <w:color w:val="000000"/>
          <w:sz w:val="12"/>
          <w:szCs w:val="12"/>
        </w:rPr>
        <w:t>*3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ascii="ＭＳ 明朝" w:cs="ＭＳ 明朝"/>
          <w:color w:val="000000"/>
          <w:sz w:val="21"/>
          <w:szCs w:val="21"/>
        </w:rPr>
        <w:t>F.</w:t>
      </w:r>
      <w:r>
        <w:rPr>
          <w:rFonts w:ascii="ＭＳ 明朝" w:cs="ＭＳ 明朝"/>
          <w:color w:val="000000"/>
          <w:sz w:val="21"/>
          <w:szCs w:val="21"/>
        </w:rPr>
        <w:t>報告書・事業報告書等</w:t>
      </w:r>
      <w:r>
        <w:rPr>
          <w:rFonts w:ascii="ＭＳ 明朝" w:cs="ＭＳ 明朝"/>
          <w:color w:val="000000"/>
          <w:sz w:val="12"/>
          <w:szCs w:val="12"/>
        </w:rPr>
        <w:t xml:space="preserve">*4 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ascii="ＭＳ 明朝" w:cs="ＭＳ 明朝"/>
          <w:color w:val="000000"/>
          <w:sz w:val="21"/>
          <w:szCs w:val="21"/>
        </w:rPr>
        <w:t>G.</w:t>
      </w:r>
      <w:r>
        <w:rPr>
          <w:rFonts w:ascii="ＭＳ 明朝" w:cs="ＭＳ 明朝"/>
          <w:color w:val="000000"/>
          <w:sz w:val="21"/>
          <w:szCs w:val="21"/>
        </w:rPr>
        <w:t>特許・設計等、</w:t>
      </w:r>
      <w:r>
        <w:rPr>
          <w:rFonts w:ascii="ＭＳ 明朝" w:cs="ＭＳ 明朝"/>
          <w:color w:val="000000"/>
          <w:sz w:val="21"/>
          <w:szCs w:val="21"/>
        </w:rPr>
        <w:t>H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国際学会発表</w:t>
      </w:r>
      <w:r>
        <w:rPr>
          <w:rFonts w:ascii="ＭＳ 明朝" w:cs="ＭＳ 明朝"/>
          <w:color w:val="000000"/>
          <w:sz w:val="12"/>
          <w:szCs w:val="12"/>
        </w:rPr>
        <w:t>*5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ascii="ＭＳ 明朝" w:cs="ＭＳ 明朝"/>
          <w:color w:val="000000"/>
          <w:sz w:val="21"/>
          <w:szCs w:val="21"/>
        </w:rPr>
        <w:t>I.</w:t>
      </w:r>
      <w:r>
        <w:rPr>
          <w:rFonts w:ascii="ＭＳ 明朝" w:cs="ＭＳ 明朝"/>
          <w:color w:val="000000"/>
          <w:sz w:val="21"/>
          <w:szCs w:val="21"/>
        </w:rPr>
        <w:t>国内学会発表</w:t>
      </w:r>
      <w:r>
        <w:rPr>
          <w:rFonts w:ascii="ＭＳ 明朝" w:cs="ＭＳ 明朝"/>
          <w:color w:val="000000"/>
          <w:sz w:val="12"/>
          <w:szCs w:val="12"/>
        </w:rPr>
        <w:t>*5</w:t>
      </w:r>
      <w:r>
        <w:rPr>
          <w:rFonts w:ascii="ＭＳ 明朝" w:cs="ＭＳ 明朝"/>
          <w:color w:val="000000"/>
          <w:sz w:val="21"/>
          <w:szCs w:val="21"/>
        </w:rPr>
        <w:t>の順に、下記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ascii="ＭＳ 明朝" w:cs="ＭＳ 明朝"/>
          <w:color w:val="000000"/>
          <w:sz w:val="21"/>
          <w:szCs w:val="21"/>
        </w:rPr>
        <w:t>の例を参考にして作成してください。例えば総説・論説がない場合は、</w:t>
      </w:r>
      <w:r>
        <w:rPr>
          <w:rFonts w:ascii="ＭＳ 明朝" w:cs="ＭＳ 明朝"/>
          <w:color w:val="000000"/>
          <w:sz w:val="21"/>
          <w:szCs w:val="21"/>
        </w:rPr>
        <w:t>C.</w:t>
      </w:r>
      <w:r>
        <w:rPr>
          <w:rFonts w:ascii="ＭＳ 明朝" w:cs="ＭＳ 明朝"/>
          <w:color w:val="000000"/>
          <w:sz w:val="21"/>
          <w:szCs w:val="21"/>
        </w:rPr>
        <w:t>原著論文のように繰り上げてください。マージンは左右上下約</w:t>
      </w:r>
      <w:r>
        <w:rPr>
          <w:rFonts w:ascii="ＭＳ 明朝" w:cs="ＭＳ 明朝"/>
          <w:color w:val="000000"/>
          <w:sz w:val="21"/>
          <w:szCs w:val="21"/>
        </w:rPr>
        <w:t>3cm</w:t>
      </w:r>
      <w:r>
        <w:rPr>
          <w:rFonts w:ascii="ＭＳ 明朝" w:cs="ＭＳ 明朝"/>
          <w:color w:val="000000"/>
          <w:sz w:val="21"/>
          <w:szCs w:val="21"/>
        </w:rPr>
        <w:t>に設定し、</w:t>
      </w:r>
      <w:r>
        <w:rPr>
          <w:rFonts w:ascii="ＭＳ 明朝" w:cs="ＭＳ 明朝"/>
          <w:color w:val="000000"/>
          <w:sz w:val="21"/>
          <w:szCs w:val="21"/>
        </w:rPr>
        <w:t>1</w:t>
      </w:r>
      <w:r>
        <w:rPr>
          <w:rFonts w:ascii="ＭＳ 明朝" w:cs="ＭＳ 明朝"/>
          <w:color w:val="000000"/>
          <w:sz w:val="21"/>
          <w:szCs w:val="21"/>
        </w:rPr>
        <w:t>行</w:t>
      </w:r>
      <w:r>
        <w:rPr>
          <w:rFonts w:ascii="ＭＳ 明朝" w:cs="ＭＳ 明朝"/>
          <w:color w:val="000000"/>
          <w:sz w:val="21"/>
          <w:szCs w:val="21"/>
        </w:rPr>
        <w:t>35</w:t>
      </w:r>
      <w:r>
        <w:rPr>
          <w:rFonts w:ascii="ＭＳ 明朝" w:cs="ＭＳ 明朝"/>
          <w:color w:val="000000"/>
          <w:sz w:val="21"/>
          <w:szCs w:val="21"/>
        </w:rPr>
        <w:t>〜</w:t>
      </w:r>
      <w:r>
        <w:rPr>
          <w:rFonts w:ascii="ＭＳ 明朝" w:cs="ＭＳ 明朝"/>
          <w:color w:val="000000"/>
          <w:sz w:val="21"/>
          <w:szCs w:val="21"/>
        </w:rPr>
        <w:t>40</w:t>
      </w:r>
      <w:r>
        <w:rPr>
          <w:rFonts w:ascii="ＭＳ 明朝" w:cs="ＭＳ 明朝"/>
          <w:color w:val="000000"/>
          <w:sz w:val="21"/>
          <w:szCs w:val="21"/>
        </w:rPr>
        <w:t>字で</w:t>
      </w:r>
      <w:r>
        <w:rPr>
          <w:rFonts w:ascii="ＭＳ 明朝" w:cs="ＭＳ 明朝"/>
          <w:color w:val="000000"/>
          <w:sz w:val="21"/>
          <w:szCs w:val="21"/>
        </w:rPr>
        <w:t>40</w:t>
      </w:r>
      <w:r>
        <w:rPr>
          <w:rFonts w:ascii="ＭＳ 明朝" w:cs="ＭＳ 明朝"/>
          <w:color w:val="000000"/>
          <w:sz w:val="21"/>
          <w:szCs w:val="21"/>
        </w:rPr>
        <w:t>行程度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日本文の場合フォントのサイズは</w:t>
      </w:r>
      <w:r>
        <w:rPr>
          <w:rFonts w:ascii="ＭＳ 明朝" w:cs="ＭＳ 明朝"/>
          <w:color w:val="000000"/>
          <w:sz w:val="21"/>
          <w:szCs w:val="21"/>
        </w:rPr>
        <w:t>10.5</w:t>
      </w:r>
      <w:r>
        <w:rPr>
          <w:rFonts w:ascii="ＭＳ 明朝" w:cs="ＭＳ 明朝"/>
          <w:color w:val="000000"/>
          <w:sz w:val="21"/>
          <w:szCs w:val="21"/>
        </w:rPr>
        <w:t>〜</w:t>
      </w:r>
      <w:r>
        <w:rPr>
          <w:rFonts w:ascii="ＭＳ 明朝" w:cs="ＭＳ 明朝"/>
          <w:color w:val="000000"/>
          <w:sz w:val="21"/>
          <w:szCs w:val="21"/>
        </w:rPr>
        <w:t>12</w:t>
      </w:r>
      <w:r>
        <w:rPr>
          <w:rFonts w:ascii="ＭＳ 明朝" w:cs="ＭＳ 明朝"/>
          <w:color w:val="000000"/>
          <w:sz w:val="21"/>
          <w:szCs w:val="21"/>
        </w:rPr>
        <w:t>程度</w:t>
      </w:r>
      <w:r>
        <w:rPr>
          <w:rFonts w:ascii="ＭＳ 明朝" w:cs="ＭＳ 明朝"/>
          <w:color w:val="000000"/>
          <w:sz w:val="21"/>
          <w:szCs w:val="21"/>
        </w:rPr>
        <w:t>)</w:t>
      </w:r>
      <w:r>
        <w:rPr>
          <w:rFonts w:ascii="ＭＳ 明朝" w:cs="ＭＳ 明朝"/>
          <w:color w:val="000000"/>
          <w:sz w:val="21"/>
          <w:szCs w:val="21"/>
        </w:rPr>
        <w:t>にしてください。</w:t>
      </w:r>
    </w:p>
    <w:p w14:paraId="5DA5ED0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*1:</w:t>
      </w:r>
      <w:r>
        <w:rPr>
          <w:rFonts w:ascii="ＭＳ 明朝" w:cs="ＭＳ 明朝"/>
          <w:color w:val="000000"/>
          <w:sz w:val="21"/>
          <w:szCs w:val="21"/>
        </w:rPr>
        <w:t>学会誌、国際誌等を年代順に記載する。</w:t>
      </w:r>
    </w:p>
    <w:p w14:paraId="41824D5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*2:</w:t>
      </w:r>
      <w:r>
        <w:rPr>
          <w:rFonts w:ascii="ＭＳ 明朝" w:cs="ＭＳ 明朝"/>
          <w:color w:val="000000"/>
          <w:sz w:val="21"/>
          <w:szCs w:val="21"/>
        </w:rPr>
        <w:t>試験場報告、研究所報告等を含む。</w:t>
      </w:r>
    </w:p>
    <w:p w14:paraId="3EDE578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*3:</w:t>
      </w:r>
      <w:r>
        <w:rPr>
          <w:rFonts w:ascii="ＭＳ 明朝" w:cs="ＭＳ 明朝"/>
          <w:color w:val="000000"/>
          <w:sz w:val="21"/>
          <w:szCs w:val="21"/>
        </w:rPr>
        <w:t>商業雑誌、資料等を記載する。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72D19E9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*4:</w:t>
      </w:r>
      <w:r>
        <w:rPr>
          <w:rFonts w:ascii="ＭＳ 明朝" w:cs="ＭＳ 明朝"/>
          <w:color w:val="000000"/>
          <w:sz w:val="21"/>
          <w:szCs w:val="21"/>
        </w:rPr>
        <w:t>調査報告書、科学研究費報告書、事業報告書等を記載する。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6EBE66B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*5:</w:t>
      </w:r>
      <w:r>
        <w:rPr>
          <w:rFonts w:ascii="ＭＳ 明朝" w:cs="ＭＳ 明朝"/>
          <w:color w:val="000000"/>
          <w:sz w:val="21"/>
          <w:szCs w:val="21"/>
        </w:rPr>
        <w:t>最近</w:t>
      </w:r>
      <w:r>
        <w:rPr>
          <w:rFonts w:ascii="ＭＳ 明朝" w:cs="ＭＳ 明朝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ヵ年について記載する。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教授選考の場合、</w:t>
      </w:r>
      <w:r>
        <w:rPr>
          <w:rFonts w:ascii="ＭＳ 明朝" w:cs="ＭＳ 明朝"/>
          <w:color w:val="000000"/>
          <w:sz w:val="21"/>
          <w:szCs w:val="21"/>
        </w:rPr>
        <w:t>I.</w:t>
      </w:r>
      <w:r>
        <w:rPr>
          <w:rFonts w:ascii="ＭＳ 明朝" w:cs="ＭＳ 明朝"/>
          <w:color w:val="000000"/>
          <w:sz w:val="21"/>
          <w:szCs w:val="21"/>
        </w:rPr>
        <w:t>国内学会発表は不要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</w:p>
    <w:p w14:paraId="197856F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*6:</w:t>
      </w:r>
      <w:r>
        <w:rPr>
          <w:rFonts w:ascii="ＭＳ 明朝" w:cs="ＭＳ 明朝"/>
          <w:color w:val="000000"/>
          <w:sz w:val="21"/>
          <w:szCs w:val="21"/>
        </w:rPr>
        <w:t>著者名にアンダーラインを付け、コレスポンディングオーサーあるいは筆頭著者</w:t>
      </w:r>
    </w:p>
    <w:p w14:paraId="38AD611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とイコールコントリビューションの場合は二重のアンダーラインを付ける。ただ</w:t>
      </w:r>
    </w:p>
    <w:p w14:paraId="6E7309B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5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し論文にその記載がある場合に限る。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4E47D70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*7:</w:t>
      </w:r>
      <w:r>
        <w:rPr>
          <w:rFonts w:ascii="ＭＳ 明朝" w:cs="ＭＳ 明朝"/>
          <w:color w:val="000000"/>
          <w:sz w:val="21"/>
          <w:szCs w:val="21"/>
        </w:rPr>
        <w:t>英文で著者名を記載する場合は、下記のようにする。</w:t>
      </w:r>
    </w:p>
    <w:p w14:paraId="351191B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　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cs="Century"/>
          <w:color w:val="000000"/>
          <w:sz w:val="21"/>
          <w:szCs w:val="21"/>
        </w:rPr>
        <w:t xml:space="preserve">Morioka, J., Iwate, I. and Akita, N. (1986) </w:t>
      </w:r>
    </w:p>
    <w:p w14:paraId="7E0F253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*8:</w:t>
      </w:r>
      <w:r>
        <w:rPr>
          <w:rFonts w:ascii="ＭＳ 明朝" w:cs="ＭＳ 明朝"/>
          <w:color w:val="000000"/>
          <w:sz w:val="21"/>
          <w:szCs w:val="21"/>
        </w:rPr>
        <w:t>学名にはアンダーラインをつけるか、またはイタリックで記載する。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2612A63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*9:</w:t>
      </w:r>
      <w:r>
        <w:rPr>
          <w:rFonts w:ascii="ＭＳ 明朝" w:cs="ＭＳ 明朝"/>
          <w:color w:val="000000"/>
          <w:sz w:val="21"/>
          <w:szCs w:val="21"/>
        </w:rPr>
        <w:t>論文番号は全角、英数字は半角にする。また、巻数はボールド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太字</w:t>
      </w:r>
      <w:r>
        <w:rPr>
          <w:rFonts w:ascii="ＭＳ 明朝" w:cs="ＭＳ 明朝"/>
          <w:color w:val="000000"/>
          <w:sz w:val="21"/>
          <w:szCs w:val="21"/>
        </w:rPr>
        <w:t>)</w:t>
      </w:r>
      <w:r>
        <w:rPr>
          <w:rFonts w:ascii="ＭＳ 明朝" w:cs="ＭＳ 明朝"/>
          <w:color w:val="000000"/>
          <w:sz w:val="21"/>
          <w:szCs w:val="21"/>
        </w:rPr>
        <w:t>とする。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3480391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</w:t>
      </w:r>
      <w:r>
        <w:rPr>
          <w:rFonts w:cs="Century"/>
          <w:color w:val="000000"/>
          <w:sz w:val="21"/>
          <w:szCs w:val="21"/>
        </w:rPr>
        <w:t>10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 xml:space="preserve">Journal </w:t>
      </w:r>
      <w:r>
        <w:rPr>
          <w:rFonts w:ascii="ＭＳ 明朝" w:cs="ＭＳ 明朝"/>
          <w:color w:val="000000"/>
          <w:sz w:val="21"/>
          <w:szCs w:val="21"/>
        </w:rPr>
        <w:t>は略記する。</w:t>
      </w:r>
    </w:p>
    <w:p w14:paraId="361C0E4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</w:t>
      </w:r>
      <w:r>
        <w:rPr>
          <w:rFonts w:cs="Century"/>
          <w:color w:val="000000"/>
          <w:sz w:val="21"/>
          <w:szCs w:val="21"/>
        </w:rPr>
        <w:t>11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ascii="ＭＳ 明朝" w:cs="ＭＳ 明朝"/>
          <w:color w:val="000000"/>
          <w:sz w:val="21"/>
          <w:szCs w:val="21"/>
        </w:rPr>
        <w:t>発行又は発表予定として記載可能なのは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 xml:space="preserve">in press </w:t>
      </w:r>
      <w:r>
        <w:rPr>
          <w:rFonts w:ascii="ＭＳ 明朝" w:cs="ＭＳ 明朝"/>
          <w:color w:val="000000"/>
          <w:sz w:val="21"/>
          <w:szCs w:val="21"/>
        </w:rPr>
        <w:t>か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 xml:space="preserve">accepted </w:t>
      </w:r>
      <w:r>
        <w:rPr>
          <w:rFonts w:ascii="ＭＳ 明朝" w:cs="ＭＳ 明朝"/>
          <w:color w:val="000000"/>
          <w:sz w:val="21"/>
          <w:szCs w:val="21"/>
        </w:rPr>
        <w:t>のみとする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ascii="ＭＳ 明朝" w:cs="ＭＳ 明朝"/>
          <w:color w:val="000000"/>
          <w:sz w:val="21"/>
          <w:szCs w:val="21"/>
        </w:rPr>
        <w:t>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6D5BFC6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7CEFC48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〈記載例〉</w:t>
      </w:r>
    </w:p>
    <w:p w14:paraId="155259B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研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究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業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績</w:t>
      </w:r>
      <w:r>
        <w:rPr>
          <w:rFonts w:ascii="ＭＳ 明朝" w:cs="ＭＳ 明朝"/>
          <w:color w:val="000000"/>
          <w:sz w:val="21"/>
          <w:szCs w:val="21"/>
        </w:rPr>
        <w:tab/>
        <w:t>(</w:t>
      </w:r>
      <w:r>
        <w:rPr>
          <w:rFonts w:ascii="ＭＳ 明朝" w:cs="ＭＳ 明朝"/>
          <w:color w:val="000000"/>
          <w:sz w:val="21"/>
          <w:szCs w:val="21"/>
        </w:rPr>
        <w:t>著書・学術論文等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134874A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5DB02D3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A.</w:t>
      </w:r>
      <w:r>
        <w:rPr>
          <w:rFonts w:ascii="ＭＳ 明朝" w:cs="ＭＳ 明朝"/>
          <w:color w:val="000000"/>
          <w:sz w:val="21"/>
          <w:szCs w:val="21"/>
        </w:rPr>
        <w:t>著書・訳書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4AC29AA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単著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1990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26B4AB9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農学について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○○出版社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東京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cs="Century"/>
          <w:color w:val="000000"/>
          <w:sz w:val="21"/>
          <w:szCs w:val="21"/>
        </w:rPr>
        <w:t>100p</w:t>
      </w:r>
      <w:r>
        <w:rPr>
          <w:rFonts w:ascii="ＭＳ 明朝" w:cs="ＭＳ 明朝"/>
          <w:color w:val="000000"/>
          <w:sz w:val="21"/>
          <w:szCs w:val="21"/>
        </w:rPr>
        <w:t xml:space="preserve">. </w:t>
      </w:r>
    </w:p>
    <w:p w14:paraId="7C27003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分担執筆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1991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7F411C3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北上山地における畜産業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「岩手の農業」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大学太郎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学部一郎編</w:t>
      </w:r>
      <w:r>
        <w:rPr>
          <w:rFonts w:ascii="ＭＳ 明朝" w:cs="ＭＳ 明朝"/>
          <w:color w:val="000000"/>
          <w:sz w:val="21"/>
          <w:szCs w:val="21"/>
        </w:rPr>
        <w:t>),</w:t>
      </w:r>
      <w:r>
        <w:rPr>
          <w:rFonts w:ascii="ＭＳ 明朝" w:cs="ＭＳ 明朝"/>
          <w:color w:val="000000"/>
          <w:sz w:val="21"/>
          <w:szCs w:val="21"/>
        </w:rPr>
        <w:t>△△堂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盛岡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cs="Century"/>
          <w:color w:val="000000"/>
          <w:sz w:val="21"/>
          <w:szCs w:val="21"/>
        </w:rPr>
        <w:t xml:space="preserve">pp.10-20. </w:t>
      </w:r>
    </w:p>
    <w:p w14:paraId="7FE383B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3.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分担翻訳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1992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56406CA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トウモロコシ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「アメリカの農業」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 xml:space="preserve">A.B.Carter </w:t>
      </w:r>
      <w:r>
        <w:rPr>
          <w:rFonts w:ascii="ＭＳ 明朝" w:cs="ＭＳ 明朝"/>
          <w:color w:val="000000"/>
          <w:sz w:val="21"/>
          <w:szCs w:val="21"/>
        </w:rPr>
        <w:t>著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大学太郎監訳</w:t>
      </w:r>
      <w:r>
        <w:rPr>
          <w:rFonts w:ascii="ＭＳ 明朝" w:cs="ＭＳ 明朝"/>
          <w:color w:val="000000"/>
          <w:sz w:val="21"/>
          <w:szCs w:val="21"/>
        </w:rPr>
        <w:t>),</w:t>
      </w:r>
      <w:r>
        <w:rPr>
          <w:rFonts w:ascii="ＭＳ 明朝" w:cs="ＭＳ 明朝"/>
          <w:color w:val="000000"/>
          <w:sz w:val="21"/>
          <w:szCs w:val="21"/>
        </w:rPr>
        <w:t>◇◇社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東京</w:t>
      </w:r>
      <w:r>
        <w:rPr>
          <w:rFonts w:ascii="ＭＳ 明朝" w:cs="ＭＳ 明朝"/>
          <w:color w:val="000000"/>
          <w:sz w:val="21"/>
          <w:szCs w:val="21"/>
        </w:rPr>
        <w:t>,</w:t>
      </w:r>
    </w:p>
    <w:p w14:paraId="0094270C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pp.20-30. </w:t>
      </w:r>
    </w:p>
    <w:p w14:paraId="4EAAA09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4.</w:t>
      </w:r>
      <w:r>
        <w:rPr>
          <w:rFonts w:cs="Century"/>
          <w:color w:val="000000"/>
          <w:sz w:val="21"/>
          <w:szCs w:val="21"/>
        </w:rPr>
        <w:t xml:space="preserve">Iwate, I. and Morioka, J.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分担執筆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02DED7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Agriculture in Japan, </w:t>
      </w:r>
      <w:r>
        <w:rPr>
          <w:rFonts w:ascii="Helvetica" w:hAnsi="Helvetica"/>
          <w:color w:val="000000"/>
          <w:sz w:val="21"/>
          <w:szCs w:val="21"/>
        </w:rPr>
        <w:t>␣</w:t>
      </w:r>
      <w:r>
        <w:rPr>
          <w:rFonts w:cs="Century"/>
          <w:color w:val="000000"/>
          <w:sz w:val="21"/>
          <w:szCs w:val="21"/>
        </w:rPr>
        <w:t>Agricultural Sciences</w:t>
      </w:r>
      <w:r>
        <w:rPr>
          <w:rFonts w:ascii="Helvetica" w:hAnsi="Helvetica"/>
          <w:color w:val="000000"/>
          <w:sz w:val="21"/>
          <w:szCs w:val="21"/>
        </w:rPr>
        <w:t>␣</w:t>
      </w:r>
      <w:r>
        <w:rPr>
          <w:rFonts w:cs="Century"/>
          <w:color w:val="000000"/>
          <w:sz w:val="21"/>
          <w:szCs w:val="21"/>
        </w:rPr>
        <w:t>(Eds.: D. E. F. Green and H.I.James), Bio</w:t>
      </w:r>
    </w:p>
    <w:p w14:paraId="39F00D5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Press,London, pp.20-30.</w:t>
      </w:r>
    </w:p>
    <w:p w14:paraId="493CA23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3628002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B.</w:t>
      </w:r>
      <w:r>
        <w:rPr>
          <w:rFonts w:ascii="ＭＳ 明朝" w:cs="ＭＳ 明朝"/>
          <w:color w:val="000000"/>
          <w:sz w:val="21"/>
          <w:szCs w:val="21"/>
        </w:rPr>
        <w:t>学位論文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3799DE4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1980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24F075E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</w:t>
      </w:r>
      <w:r>
        <w:rPr>
          <w:rFonts w:ascii="ＭＳ 明朝" w:cs="ＭＳ 明朝"/>
          <w:color w:val="000000"/>
          <w:sz w:val="21"/>
          <w:szCs w:val="21"/>
        </w:rPr>
        <w:t>XYZ</w:t>
      </w:r>
      <w:r>
        <w:rPr>
          <w:rFonts w:ascii="ＭＳ 明朝" w:cs="ＭＳ 明朝"/>
          <w:color w:val="000000"/>
          <w:sz w:val="21"/>
          <w:szCs w:val="21"/>
        </w:rPr>
        <w:t>に関する研究</w:t>
      </w:r>
      <w:r>
        <w:rPr>
          <w:rFonts w:ascii="ＭＳ 明朝" w:cs="ＭＳ 明朝"/>
          <w:color w:val="000000"/>
          <w:sz w:val="21"/>
          <w:szCs w:val="21"/>
        </w:rPr>
        <w:t>.[</w:t>
      </w:r>
      <w:r>
        <w:rPr>
          <w:rFonts w:ascii="ＭＳ 明朝" w:cs="ＭＳ 明朝"/>
          <w:color w:val="000000"/>
          <w:sz w:val="21"/>
          <w:szCs w:val="21"/>
        </w:rPr>
        <w:t>◇◇学修士または修士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◇◇学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ascii="ＭＳ 明朝" w:cs="ＭＳ 明朝"/>
          <w:color w:val="000000"/>
          <w:sz w:val="21"/>
          <w:szCs w:val="21"/>
        </w:rPr>
        <w:t>○○大学</w:t>
      </w:r>
      <w:r>
        <w:rPr>
          <w:rFonts w:ascii="ＭＳ 明朝" w:cs="ＭＳ 明朝"/>
          <w:color w:val="000000"/>
          <w:sz w:val="21"/>
          <w:szCs w:val="21"/>
        </w:rPr>
        <w:t xml:space="preserve">] </w:t>
      </w:r>
    </w:p>
    <w:p w14:paraId="37E6DB6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2E7CE89F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</w:t>
      </w:r>
      <w:r>
        <w:rPr>
          <w:rFonts w:ascii="ＭＳ 明朝" w:cs="ＭＳ 明朝"/>
          <w:color w:val="000000"/>
          <w:sz w:val="21"/>
          <w:szCs w:val="21"/>
        </w:rPr>
        <w:t>ABC</w:t>
      </w:r>
      <w:r>
        <w:rPr>
          <w:rFonts w:ascii="ＭＳ 明朝" w:cs="ＭＳ 明朝"/>
          <w:color w:val="000000"/>
          <w:sz w:val="21"/>
          <w:szCs w:val="21"/>
        </w:rPr>
        <w:t>に関する研究</w:t>
      </w:r>
      <w:r>
        <w:rPr>
          <w:rFonts w:ascii="ＭＳ 明朝" w:cs="ＭＳ 明朝"/>
          <w:color w:val="000000"/>
          <w:sz w:val="21"/>
          <w:szCs w:val="21"/>
        </w:rPr>
        <w:t>.[</w:t>
      </w:r>
      <w:r>
        <w:rPr>
          <w:rFonts w:ascii="ＭＳ 明朝" w:cs="ＭＳ 明朝"/>
          <w:color w:val="000000"/>
          <w:sz w:val="21"/>
          <w:szCs w:val="21"/>
        </w:rPr>
        <w:t>◇◇学博士または博士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◇◇学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ascii="ＭＳ 明朝" w:cs="ＭＳ 明朝"/>
          <w:color w:val="000000"/>
          <w:sz w:val="21"/>
          <w:szCs w:val="21"/>
        </w:rPr>
        <w:t>○○大学</w:t>
      </w:r>
      <w:r>
        <w:rPr>
          <w:rFonts w:ascii="ＭＳ 明朝" w:cs="ＭＳ 明朝"/>
          <w:color w:val="000000"/>
          <w:sz w:val="21"/>
          <w:szCs w:val="21"/>
        </w:rPr>
        <w:t>]</w:t>
      </w:r>
    </w:p>
    <w:p w14:paraId="08F4F78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38C9A34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C.</w:t>
      </w:r>
      <w:r>
        <w:rPr>
          <w:rFonts w:ascii="ＭＳ 明朝" w:cs="ＭＳ 明朝"/>
          <w:color w:val="000000"/>
          <w:sz w:val="21"/>
          <w:szCs w:val="21"/>
        </w:rPr>
        <w:t>総説・論説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2A88D5F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1994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5E847CE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岩手における野生動物の分布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岩手の自然</w:t>
      </w:r>
      <w:r>
        <w:rPr>
          <w:rFonts w:ascii="ＭＳ 明朝" w:cs="ＭＳ 明朝"/>
          <w:color w:val="000000"/>
          <w:sz w:val="21"/>
          <w:szCs w:val="21"/>
        </w:rPr>
        <w:t xml:space="preserve"> No</w:t>
      </w:r>
      <w:r>
        <w:rPr>
          <w:rFonts w:cs="Century"/>
          <w:color w:val="000000"/>
          <w:sz w:val="21"/>
          <w:szCs w:val="21"/>
        </w:rPr>
        <w:t>3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 xml:space="preserve">1-5. </w:t>
      </w:r>
    </w:p>
    <w:p w14:paraId="1BB7A70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1995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6F8F3824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岩手山の植物分布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岩手植物誌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15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215-220.</w:t>
      </w:r>
    </w:p>
    <w:p w14:paraId="6469A84C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446A691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D.</w:t>
      </w:r>
      <w:r>
        <w:rPr>
          <w:rFonts w:ascii="ＭＳ 明朝" w:cs="ＭＳ 明朝"/>
          <w:color w:val="000000"/>
          <w:sz w:val="21"/>
          <w:szCs w:val="21"/>
        </w:rPr>
        <w:t>原著論文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414F60E4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(a)</w:t>
      </w:r>
      <w:r>
        <w:rPr>
          <w:rFonts w:ascii="ＭＳ 明朝" w:cs="ＭＳ 明朝"/>
          <w:color w:val="000000"/>
          <w:sz w:val="21"/>
          <w:szCs w:val="21"/>
        </w:rPr>
        <w:t>学術雑誌</w:t>
      </w:r>
    </w:p>
    <w:p w14:paraId="1D44DF2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1985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ascii="ＭＳ 明朝" w:cs="ＭＳ 明朝"/>
          <w:color w:val="000000"/>
          <w:sz w:val="21"/>
          <w:szCs w:val="21"/>
        </w:rPr>
        <w:t>岩手の野生動物に関する研究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日動学誌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15-20.</w:t>
      </w:r>
    </w:p>
    <w:p w14:paraId="76308F5C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cs="Century"/>
          <w:color w:val="000000"/>
          <w:sz w:val="21"/>
          <w:szCs w:val="21"/>
        </w:rPr>
        <w:t xml:space="preserve">Morioka, J., Iwate, I. and Akita, N.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1986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cs="Century"/>
          <w:color w:val="000000"/>
          <w:sz w:val="21"/>
          <w:szCs w:val="21"/>
        </w:rPr>
        <w:t>Distribution of wild animals in Iwate</w:t>
      </w:r>
    </w:p>
    <w:p w14:paraId="3FF8BA3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 　Prefecture. Jpn. J.Anim. Sci. 20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100-105.</w:t>
      </w:r>
    </w:p>
    <w:p w14:paraId="440D1C0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3.</w:t>
      </w:r>
      <w:r>
        <w:rPr>
          <w:rFonts w:cs="Century"/>
          <w:color w:val="000000"/>
          <w:sz w:val="21"/>
          <w:szCs w:val="21"/>
        </w:rPr>
        <w:t xml:space="preserve">Iwate, I.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1990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cs="Century"/>
          <w:color w:val="000000"/>
          <w:sz w:val="21"/>
          <w:szCs w:val="21"/>
        </w:rPr>
        <w:t>Calcium metabolism in laying Japanese quail (Coturnix coturnix</w:t>
      </w:r>
    </w:p>
    <w:p w14:paraId="45F869D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japonica). Jpn. Avian Physiol. 25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15-20.</w:t>
      </w:r>
    </w:p>
    <w:p w14:paraId="66024E2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(b)</w:t>
      </w:r>
      <w:r>
        <w:rPr>
          <w:rFonts w:ascii="ＭＳ 明朝" w:cs="ＭＳ 明朝"/>
          <w:color w:val="000000"/>
          <w:sz w:val="21"/>
          <w:szCs w:val="21"/>
        </w:rPr>
        <w:t>紀要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017C11B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1985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0FC08F7F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トウホクヤマネズミの生態について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岩手大農報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17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 xml:space="preserve">30-40. </w:t>
      </w:r>
    </w:p>
    <w:p w14:paraId="694DB1D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(c)</w:t>
      </w:r>
      <w:r>
        <w:rPr>
          <w:rFonts w:ascii="ＭＳ 明朝" w:cs="ＭＳ 明朝"/>
          <w:color w:val="000000"/>
          <w:sz w:val="21"/>
          <w:szCs w:val="21"/>
        </w:rPr>
        <w:t>プロシーディングス</w:t>
      </w:r>
    </w:p>
    <w:p w14:paraId="64AC34A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cs="Century"/>
          <w:color w:val="000000"/>
          <w:sz w:val="21"/>
          <w:szCs w:val="21"/>
        </w:rPr>
        <w:t>Iwate, I., Morioka, J. and Akita, N.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1995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cs="Century"/>
          <w:color w:val="000000"/>
          <w:sz w:val="21"/>
          <w:szCs w:val="21"/>
        </w:rPr>
        <w:t>Mode of life of Japanese macaques in northern</w:t>
      </w:r>
    </w:p>
    <w:p w14:paraId="3D6C94A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 Japan. Proc. 5th Int. Cong. of Wild Animals, Berlin, pp.101-102.</w:t>
      </w:r>
    </w:p>
    <w:p w14:paraId="098EB38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428A80D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E.</w:t>
      </w:r>
      <w:r>
        <w:rPr>
          <w:rFonts w:ascii="ＭＳ 明朝" w:cs="ＭＳ 明朝"/>
          <w:color w:val="000000"/>
          <w:sz w:val="21"/>
          <w:szCs w:val="21"/>
        </w:rPr>
        <w:t>その他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567C709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1990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7EF7760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北上山系におけるニホンカモシカの生態調査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野生動物</w:t>
      </w:r>
      <w:r>
        <w:rPr>
          <w:rFonts w:ascii="ＭＳ 明朝" w:cs="ＭＳ 明朝"/>
          <w:color w:val="000000"/>
          <w:sz w:val="21"/>
          <w:szCs w:val="21"/>
        </w:rPr>
        <w:t xml:space="preserve"> No</w:t>
      </w:r>
      <w:r>
        <w:rPr>
          <w:rFonts w:cs="Century"/>
          <w:color w:val="000000"/>
          <w:sz w:val="21"/>
          <w:szCs w:val="21"/>
        </w:rPr>
        <w:t>125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pp.35-45.</w:t>
      </w:r>
    </w:p>
    <w:p w14:paraId="767858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01DA365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F.</w:t>
      </w:r>
      <w:r>
        <w:rPr>
          <w:rFonts w:ascii="ＭＳ 明朝" w:cs="ＭＳ 明朝"/>
          <w:color w:val="000000"/>
          <w:sz w:val="21"/>
          <w:szCs w:val="21"/>
        </w:rPr>
        <w:t>報告書・事業報告書等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2B62A82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02D9BB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イヌワシの</w:t>
      </w:r>
      <w:r>
        <w:rPr>
          <w:rFonts w:ascii="ＭＳ 明朝" w:cs="ＭＳ 明朝"/>
          <w:color w:val="000000"/>
          <w:sz w:val="21"/>
          <w:szCs w:val="21"/>
        </w:rPr>
        <w:t>PCB</w:t>
      </w:r>
      <w:r>
        <w:rPr>
          <w:rFonts w:ascii="ＭＳ 明朝" w:cs="ＭＳ 明朝"/>
          <w:color w:val="000000"/>
          <w:sz w:val="21"/>
          <w:szCs w:val="21"/>
        </w:rPr>
        <w:t>汚染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自然動物調査報告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△△県</w:t>
      </w:r>
      <w:r>
        <w:rPr>
          <w:rFonts w:ascii="ＭＳ 明朝" w:cs="ＭＳ 明朝"/>
          <w:color w:val="000000"/>
          <w:sz w:val="21"/>
          <w:szCs w:val="21"/>
        </w:rPr>
        <w:t>)</w:t>
      </w:r>
      <w:r>
        <w:rPr>
          <w:rFonts w:cs="Century"/>
          <w:color w:val="000000"/>
          <w:sz w:val="21"/>
          <w:szCs w:val="21"/>
        </w:rPr>
        <w:t>, pp.10-11.</w:t>
      </w:r>
    </w:p>
    <w:p w14:paraId="75ECE57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1C2BBF1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G.</w:t>
      </w:r>
      <w:r>
        <w:rPr>
          <w:rFonts w:ascii="ＭＳ 明朝" w:cs="ＭＳ 明朝"/>
          <w:color w:val="000000"/>
          <w:sz w:val="21"/>
          <w:szCs w:val="21"/>
        </w:rPr>
        <w:t>特許・設計等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554F341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5A8F3D6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イヌワシ捕獲装置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特許第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cs="Century"/>
          <w:color w:val="000000"/>
          <w:sz w:val="21"/>
          <w:szCs w:val="21"/>
        </w:rPr>
        <w:t xml:space="preserve">1234567 </w:t>
      </w:r>
      <w:r>
        <w:rPr>
          <w:rFonts w:ascii="ＭＳ 明朝" w:cs="ＭＳ 明朝"/>
          <w:color w:val="000000"/>
          <w:sz w:val="21"/>
          <w:szCs w:val="21"/>
        </w:rPr>
        <w:t>号</w:t>
      </w:r>
      <w:bookmarkStart w:id="0" w:name="_GoBack"/>
      <w:bookmarkEnd w:id="0"/>
    </w:p>
    <w:p w14:paraId="4433CF2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129F7F4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H.</w:t>
      </w:r>
      <w:r>
        <w:rPr>
          <w:rFonts w:ascii="ＭＳ 明朝" w:cs="ＭＳ 明朝"/>
          <w:color w:val="000000"/>
          <w:sz w:val="21"/>
          <w:szCs w:val="21"/>
        </w:rPr>
        <w:t>国際学会発表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最近</w:t>
      </w:r>
      <w:r>
        <w:rPr>
          <w:rFonts w:ascii="ＭＳ 明朝" w:cs="ＭＳ 明朝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か年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</w:p>
    <w:p w14:paraId="0BE2E51F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cs="Century"/>
          <w:color w:val="000000"/>
          <w:sz w:val="21"/>
          <w:szCs w:val="21"/>
        </w:rPr>
        <w:t xml:space="preserve">Morioka, J. and Iwate, I.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1996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1A7C825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Ecological study of wild animals in Japan. 5th Int. Anim. Ecol., New York.</w:t>
      </w:r>
    </w:p>
    <w:p w14:paraId="35A056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6315481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I.</w:t>
      </w:r>
      <w:r>
        <w:rPr>
          <w:rFonts w:ascii="ＭＳ 明朝" w:cs="ＭＳ 明朝"/>
          <w:color w:val="000000"/>
          <w:sz w:val="21"/>
          <w:szCs w:val="21"/>
        </w:rPr>
        <w:t>国内学会発表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最近</w:t>
      </w:r>
      <w:r>
        <w:rPr>
          <w:rFonts w:ascii="ＭＳ 明朝" w:cs="ＭＳ 明朝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か年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</w:p>
    <w:p w14:paraId="427B9038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1997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1958837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岩手の野生動物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第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 xml:space="preserve">100 </w:t>
      </w:r>
      <w:r>
        <w:rPr>
          <w:rFonts w:ascii="ＭＳ 明朝" w:cs="ＭＳ 明朝"/>
          <w:color w:val="000000"/>
          <w:sz w:val="21"/>
          <w:szCs w:val="21"/>
        </w:rPr>
        <w:t>回日本野生動物学会講演要旨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25-26.</w:t>
      </w:r>
    </w:p>
    <w:p w14:paraId="73B8653D" w14:textId="77777777" w:rsidR="0038124B" w:rsidRDefault="0038124B" w:rsidP="0038124B">
      <w:pPr>
        <w:pStyle w:val="aa"/>
        <w:tabs>
          <w:tab w:val="left" w:pos="4536"/>
        </w:tabs>
        <w:spacing w:line="280" w:lineRule="exact"/>
        <w:rPr>
          <w:sz w:val="20"/>
        </w:rPr>
      </w:pPr>
    </w:p>
    <w:p w14:paraId="0410BC6A" w14:textId="77777777" w:rsidR="0038124B" w:rsidRDefault="0038124B" w:rsidP="0038124B">
      <w:pPr>
        <w:rPr>
          <w:rFonts w:hint="default"/>
          <w:sz w:val="24"/>
        </w:rPr>
      </w:pPr>
    </w:p>
    <w:p w14:paraId="1118EDAD" w14:textId="77777777" w:rsidR="0038124B" w:rsidRPr="0038124B" w:rsidRDefault="0038124B" w:rsidP="00C471A1">
      <w:pPr>
        <w:rPr>
          <w:rFonts w:ascii="Century" w:eastAsia="ＭＳ 明朝" w:hint="default"/>
          <w:sz w:val="21"/>
          <w:szCs w:val="21"/>
        </w:rPr>
      </w:pPr>
    </w:p>
    <w:sectPr w:rsidR="0038124B" w:rsidRPr="0038124B" w:rsidSect="001E457D">
      <w:footerReference w:type="even" r:id="rId9"/>
      <w:footerReference w:type="default" r:id="rId10"/>
      <w:footerReference w:type="first" r:id="rId11"/>
      <w:type w:val="nextColumn"/>
      <w:pgSz w:w="11900" w:h="16840" w:code="9"/>
      <w:pgMar w:top="1701" w:right="1701" w:bottom="1701" w:left="1701" w:header="278" w:footer="902" w:gutter="0"/>
      <w:cols w:space="720"/>
      <w:docGrid w:type="linesAndChars" w:linePitch="328" w:charSpace="25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00B5" w14:textId="77777777" w:rsidR="00641D15" w:rsidRDefault="00641D1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644E8B9" w14:textId="77777777" w:rsidR="00641D15" w:rsidRDefault="00641D1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2EFC" w14:textId="77777777" w:rsidR="00641D15" w:rsidRDefault="00641D15">
    <w:pPr>
      <w:spacing w:line="14" w:lineRule="exact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1B6D" w14:textId="77777777" w:rsidR="00641D15" w:rsidRDefault="00641D15">
    <w:pPr>
      <w:spacing w:line="14" w:lineRule="exact"/>
      <w:rPr>
        <w:rFonts w:hint="default"/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44D5" w14:textId="77777777" w:rsidR="00641D15" w:rsidRDefault="00641D15">
    <w:pPr>
      <w:spacing w:line="14" w:lineRule="exact"/>
      <w:rPr>
        <w:rFonts w:hint="default"/>
        <w:sz w:val="2"/>
      </w:rPr>
    </w:pPr>
  </w:p>
  <w:p w14:paraId="53675DA5" w14:textId="77777777" w:rsidR="00641D15" w:rsidRDefault="00641D15">
    <w:pPr>
      <w:spacing w:line="14" w:lineRule="exact"/>
      <w:rPr>
        <w:rFonts w:hint="default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BE0C" w14:textId="77777777" w:rsidR="00641D15" w:rsidRDefault="00641D1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16B6528" w14:textId="77777777" w:rsidR="00641D15" w:rsidRDefault="00641D1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E7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2D2"/>
    <w:multiLevelType w:val="hybridMultilevel"/>
    <w:tmpl w:val="E530E744"/>
    <w:lvl w:ilvl="0" w:tplc="01E2BB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807F7"/>
    <w:multiLevelType w:val="hybridMultilevel"/>
    <w:tmpl w:val="9F228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3F1500"/>
    <w:multiLevelType w:val="hybridMultilevel"/>
    <w:tmpl w:val="96442808"/>
    <w:lvl w:ilvl="0" w:tplc="01E2BB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7B6A19"/>
    <w:multiLevelType w:val="hybridMultilevel"/>
    <w:tmpl w:val="81E22988"/>
    <w:lvl w:ilvl="0" w:tplc="CED4378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202C33"/>
    <w:multiLevelType w:val="hybridMultilevel"/>
    <w:tmpl w:val="CFA20AFC"/>
    <w:lvl w:ilvl="0" w:tplc="01E2BB44">
      <w:start w:val="1"/>
      <w:numFmt w:val="decimalFullWidth"/>
      <w:lvlText w:val="%1）"/>
      <w:lvlJc w:val="left"/>
      <w:pPr>
        <w:ind w:left="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6"/>
  <w:drawingGridVerticalSpacing w:val="164"/>
  <w:displayHorizontalDrawingGridEvery w:val="0"/>
  <w:displayVerticalDrawingGridEvery w:val="2"/>
  <w:doNotShadeFormData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A"/>
    <w:rsid w:val="000047E9"/>
    <w:rsid w:val="000136ED"/>
    <w:rsid w:val="0002588F"/>
    <w:rsid w:val="00030B26"/>
    <w:rsid w:val="0003131E"/>
    <w:rsid w:val="000350FC"/>
    <w:rsid w:val="000644CD"/>
    <w:rsid w:val="00065B88"/>
    <w:rsid w:val="00083FFB"/>
    <w:rsid w:val="00094B1A"/>
    <w:rsid w:val="000C5B36"/>
    <w:rsid w:val="000D32ED"/>
    <w:rsid w:val="000D6533"/>
    <w:rsid w:val="000F2D16"/>
    <w:rsid w:val="00103646"/>
    <w:rsid w:val="00105AC6"/>
    <w:rsid w:val="001063A5"/>
    <w:rsid w:val="00157BAC"/>
    <w:rsid w:val="00172B95"/>
    <w:rsid w:val="0017546B"/>
    <w:rsid w:val="00187A28"/>
    <w:rsid w:val="001E457D"/>
    <w:rsid w:val="001E6D59"/>
    <w:rsid w:val="001F1ECC"/>
    <w:rsid w:val="001F60E1"/>
    <w:rsid w:val="001F67D1"/>
    <w:rsid w:val="00203B74"/>
    <w:rsid w:val="002067E0"/>
    <w:rsid w:val="002256C3"/>
    <w:rsid w:val="00232C2E"/>
    <w:rsid w:val="002371D2"/>
    <w:rsid w:val="00245CAA"/>
    <w:rsid w:val="002573EF"/>
    <w:rsid w:val="00260199"/>
    <w:rsid w:val="00272494"/>
    <w:rsid w:val="00272939"/>
    <w:rsid w:val="00280BEC"/>
    <w:rsid w:val="00283661"/>
    <w:rsid w:val="002A3864"/>
    <w:rsid w:val="002B7956"/>
    <w:rsid w:val="002C0518"/>
    <w:rsid w:val="002D146E"/>
    <w:rsid w:val="002E205C"/>
    <w:rsid w:val="002F0079"/>
    <w:rsid w:val="003375D4"/>
    <w:rsid w:val="003403C7"/>
    <w:rsid w:val="0038124B"/>
    <w:rsid w:val="003C4042"/>
    <w:rsid w:val="003C743D"/>
    <w:rsid w:val="003D1190"/>
    <w:rsid w:val="003E3C1A"/>
    <w:rsid w:val="003F01BE"/>
    <w:rsid w:val="003F49F8"/>
    <w:rsid w:val="00410CCC"/>
    <w:rsid w:val="00414AB3"/>
    <w:rsid w:val="00451489"/>
    <w:rsid w:val="00474E01"/>
    <w:rsid w:val="0048178C"/>
    <w:rsid w:val="00495A5C"/>
    <w:rsid w:val="004A38E6"/>
    <w:rsid w:val="004B0460"/>
    <w:rsid w:val="004D392A"/>
    <w:rsid w:val="004E51DC"/>
    <w:rsid w:val="004F0401"/>
    <w:rsid w:val="005149C1"/>
    <w:rsid w:val="005179F8"/>
    <w:rsid w:val="00520C54"/>
    <w:rsid w:val="005308C1"/>
    <w:rsid w:val="005310D8"/>
    <w:rsid w:val="00557496"/>
    <w:rsid w:val="00565754"/>
    <w:rsid w:val="00592D26"/>
    <w:rsid w:val="005A57BC"/>
    <w:rsid w:val="005A6428"/>
    <w:rsid w:val="005B1E5B"/>
    <w:rsid w:val="005B20CB"/>
    <w:rsid w:val="005C2984"/>
    <w:rsid w:val="005C4479"/>
    <w:rsid w:val="005E6364"/>
    <w:rsid w:val="005E7A08"/>
    <w:rsid w:val="005E7DC8"/>
    <w:rsid w:val="005F6673"/>
    <w:rsid w:val="0060240E"/>
    <w:rsid w:val="00616EFF"/>
    <w:rsid w:val="00617F37"/>
    <w:rsid w:val="00631D43"/>
    <w:rsid w:val="00631E87"/>
    <w:rsid w:val="00641D15"/>
    <w:rsid w:val="006473AE"/>
    <w:rsid w:val="006511D7"/>
    <w:rsid w:val="00672070"/>
    <w:rsid w:val="006741C8"/>
    <w:rsid w:val="00687B51"/>
    <w:rsid w:val="006A5ADA"/>
    <w:rsid w:val="006B0E6C"/>
    <w:rsid w:val="006B1EDF"/>
    <w:rsid w:val="006E4837"/>
    <w:rsid w:val="006F3378"/>
    <w:rsid w:val="00726130"/>
    <w:rsid w:val="007443BE"/>
    <w:rsid w:val="007701AD"/>
    <w:rsid w:val="007A0C38"/>
    <w:rsid w:val="007A1ED6"/>
    <w:rsid w:val="007A3797"/>
    <w:rsid w:val="007D2C6B"/>
    <w:rsid w:val="007D327D"/>
    <w:rsid w:val="007D6BE5"/>
    <w:rsid w:val="007D733F"/>
    <w:rsid w:val="007F43DB"/>
    <w:rsid w:val="007F5B6E"/>
    <w:rsid w:val="007F6C3A"/>
    <w:rsid w:val="00807D7F"/>
    <w:rsid w:val="00815093"/>
    <w:rsid w:val="00831F2C"/>
    <w:rsid w:val="008372C3"/>
    <w:rsid w:val="00845C24"/>
    <w:rsid w:val="008479A4"/>
    <w:rsid w:val="00851A1E"/>
    <w:rsid w:val="008905F5"/>
    <w:rsid w:val="008958B3"/>
    <w:rsid w:val="00897D49"/>
    <w:rsid w:val="008A31AC"/>
    <w:rsid w:val="008E18C4"/>
    <w:rsid w:val="008E4FD6"/>
    <w:rsid w:val="008F2CDB"/>
    <w:rsid w:val="008F57F0"/>
    <w:rsid w:val="0090076B"/>
    <w:rsid w:val="0091070A"/>
    <w:rsid w:val="009277BF"/>
    <w:rsid w:val="009306F6"/>
    <w:rsid w:val="009533AF"/>
    <w:rsid w:val="00985DEA"/>
    <w:rsid w:val="00986396"/>
    <w:rsid w:val="009933BA"/>
    <w:rsid w:val="009A5541"/>
    <w:rsid w:val="009B1019"/>
    <w:rsid w:val="009C1D51"/>
    <w:rsid w:val="009D7E1E"/>
    <w:rsid w:val="009E5C0D"/>
    <w:rsid w:val="009F20B4"/>
    <w:rsid w:val="00A11F7B"/>
    <w:rsid w:val="00A122FF"/>
    <w:rsid w:val="00A16467"/>
    <w:rsid w:val="00A245AD"/>
    <w:rsid w:val="00A339E8"/>
    <w:rsid w:val="00A4333F"/>
    <w:rsid w:val="00A43D88"/>
    <w:rsid w:val="00A46779"/>
    <w:rsid w:val="00A50215"/>
    <w:rsid w:val="00A51A0B"/>
    <w:rsid w:val="00A70433"/>
    <w:rsid w:val="00A72DCC"/>
    <w:rsid w:val="00A80709"/>
    <w:rsid w:val="00A866CC"/>
    <w:rsid w:val="00A878E2"/>
    <w:rsid w:val="00AA04BC"/>
    <w:rsid w:val="00AA61DD"/>
    <w:rsid w:val="00AD2E61"/>
    <w:rsid w:val="00AD6D4A"/>
    <w:rsid w:val="00AE1453"/>
    <w:rsid w:val="00AE42B7"/>
    <w:rsid w:val="00AF6C9A"/>
    <w:rsid w:val="00B02275"/>
    <w:rsid w:val="00B25CEF"/>
    <w:rsid w:val="00B42F06"/>
    <w:rsid w:val="00B5302F"/>
    <w:rsid w:val="00B574F8"/>
    <w:rsid w:val="00BB3E57"/>
    <w:rsid w:val="00BB56A7"/>
    <w:rsid w:val="00BB5B13"/>
    <w:rsid w:val="00BD24EE"/>
    <w:rsid w:val="00BD669F"/>
    <w:rsid w:val="00BF7AAD"/>
    <w:rsid w:val="00C1165A"/>
    <w:rsid w:val="00C128F6"/>
    <w:rsid w:val="00C33237"/>
    <w:rsid w:val="00C341A0"/>
    <w:rsid w:val="00C471A1"/>
    <w:rsid w:val="00C60B2F"/>
    <w:rsid w:val="00C638C1"/>
    <w:rsid w:val="00C65BFE"/>
    <w:rsid w:val="00C74B8F"/>
    <w:rsid w:val="00C94544"/>
    <w:rsid w:val="00C973CF"/>
    <w:rsid w:val="00CB5FDD"/>
    <w:rsid w:val="00CB7AB1"/>
    <w:rsid w:val="00CC12B1"/>
    <w:rsid w:val="00CC1DBF"/>
    <w:rsid w:val="00CD0E0D"/>
    <w:rsid w:val="00CE0396"/>
    <w:rsid w:val="00D171B7"/>
    <w:rsid w:val="00D4426B"/>
    <w:rsid w:val="00D5163D"/>
    <w:rsid w:val="00D54000"/>
    <w:rsid w:val="00D561B5"/>
    <w:rsid w:val="00D6246D"/>
    <w:rsid w:val="00D7643B"/>
    <w:rsid w:val="00D92C12"/>
    <w:rsid w:val="00D96071"/>
    <w:rsid w:val="00DA42ED"/>
    <w:rsid w:val="00DB3905"/>
    <w:rsid w:val="00DB7EDE"/>
    <w:rsid w:val="00DE35D8"/>
    <w:rsid w:val="00DF05D8"/>
    <w:rsid w:val="00E12A6A"/>
    <w:rsid w:val="00E6022E"/>
    <w:rsid w:val="00E82357"/>
    <w:rsid w:val="00E83CF9"/>
    <w:rsid w:val="00E8469D"/>
    <w:rsid w:val="00E937E0"/>
    <w:rsid w:val="00EA0186"/>
    <w:rsid w:val="00EA6F1E"/>
    <w:rsid w:val="00EA7BF7"/>
    <w:rsid w:val="00EC6279"/>
    <w:rsid w:val="00ED4334"/>
    <w:rsid w:val="00ED6F03"/>
    <w:rsid w:val="00EE5076"/>
    <w:rsid w:val="00EF2B6B"/>
    <w:rsid w:val="00EF39A0"/>
    <w:rsid w:val="00F158FA"/>
    <w:rsid w:val="00F171D4"/>
    <w:rsid w:val="00F30538"/>
    <w:rsid w:val="00F40421"/>
    <w:rsid w:val="00F41D97"/>
    <w:rsid w:val="00F43B49"/>
    <w:rsid w:val="00F43F25"/>
    <w:rsid w:val="00F44BD0"/>
    <w:rsid w:val="00F44DB7"/>
    <w:rsid w:val="00F4709C"/>
    <w:rsid w:val="00F537C5"/>
    <w:rsid w:val="00F572E7"/>
    <w:rsid w:val="00F57752"/>
    <w:rsid w:val="00F63F00"/>
    <w:rsid w:val="00F754C0"/>
    <w:rsid w:val="00F85CF3"/>
    <w:rsid w:val="00F87394"/>
    <w:rsid w:val="00F90FB0"/>
    <w:rsid w:val="00FB1DDE"/>
    <w:rsid w:val="00FB5C25"/>
    <w:rsid w:val="00FB68E8"/>
    <w:rsid w:val="00FB73FD"/>
    <w:rsid w:val="00FC6D9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E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明朝 Pro W3" w:eastAsia="ヒラギノ明朝 Pro 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D"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42028D"/>
  </w:style>
  <w:style w:type="paragraph" w:customStyle="1" w:styleId="3">
    <w:name w:val="スタイル3"/>
    <w:basedOn w:val="a"/>
    <w:rsid w:val="0042028D"/>
    <w:pPr>
      <w:jc w:val="center"/>
    </w:pPr>
  </w:style>
  <w:style w:type="paragraph" w:customStyle="1" w:styleId="4">
    <w:name w:val="スタイル4"/>
    <w:basedOn w:val="a"/>
    <w:rsid w:val="0042028D"/>
  </w:style>
  <w:style w:type="paragraph" w:customStyle="1" w:styleId="5">
    <w:name w:val="スタイル5"/>
    <w:basedOn w:val="a"/>
    <w:rsid w:val="0042028D"/>
    <w:pPr>
      <w:jc w:val="right"/>
    </w:pPr>
  </w:style>
  <w:style w:type="paragraph" w:customStyle="1" w:styleId="6">
    <w:name w:val="スタイル6"/>
    <w:basedOn w:val="a"/>
    <w:rsid w:val="0042028D"/>
  </w:style>
  <w:style w:type="paragraph" w:customStyle="1" w:styleId="7">
    <w:name w:val="スタイル7"/>
    <w:basedOn w:val="a"/>
    <w:rsid w:val="0042028D"/>
    <w:pPr>
      <w:jc w:val="center"/>
    </w:pPr>
  </w:style>
  <w:style w:type="paragraph" w:customStyle="1" w:styleId="8">
    <w:name w:val="スタイル8"/>
    <w:basedOn w:val="a"/>
    <w:rsid w:val="0042028D"/>
  </w:style>
  <w:style w:type="paragraph" w:customStyle="1" w:styleId="9">
    <w:name w:val="スタイル9"/>
    <w:basedOn w:val="a"/>
    <w:rsid w:val="0042028D"/>
    <w:pPr>
      <w:jc w:val="right"/>
    </w:pPr>
  </w:style>
  <w:style w:type="paragraph" w:customStyle="1" w:styleId="10">
    <w:name w:val="スタイル10"/>
    <w:basedOn w:val="a"/>
    <w:rsid w:val="0042028D"/>
  </w:style>
  <w:style w:type="paragraph" w:styleId="a3">
    <w:name w:val="header"/>
    <w:basedOn w:val="a"/>
    <w:link w:val="a4"/>
    <w:rsid w:val="00446FA7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rsid w:val="00446FA7"/>
    <w:rPr>
      <w:noProof/>
    </w:rPr>
  </w:style>
  <w:style w:type="paragraph" w:styleId="a5">
    <w:name w:val="Body Text Indent"/>
    <w:basedOn w:val="a"/>
    <w:link w:val="a6"/>
    <w:semiHidden/>
    <w:rsid w:val="00EA6F1E"/>
    <w:pPr>
      <w:ind w:leftChars="50" w:left="100"/>
    </w:pPr>
    <w:rPr>
      <w:rFonts w:ascii="ＭＳ 明朝" w:eastAsia="ＭＳ 明朝" w:hint="default"/>
      <w:sz w:val="24"/>
    </w:rPr>
  </w:style>
  <w:style w:type="character" w:customStyle="1" w:styleId="a6">
    <w:name w:val="本文インデント (文字)"/>
    <w:link w:val="a5"/>
    <w:semiHidden/>
    <w:rsid w:val="00EA6F1E"/>
    <w:rPr>
      <w:rFonts w:ascii="ＭＳ 明朝" w:eastAsia="ＭＳ 明朝"/>
      <w:noProof/>
      <w:sz w:val="24"/>
    </w:rPr>
  </w:style>
  <w:style w:type="character" w:styleId="a7">
    <w:name w:val="Hyperlink"/>
    <w:uiPriority w:val="99"/>
    <w:unhideWhenUsed/>
    <w:rsid w:val="003F01B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11F7B"/>
    <w:rPr>
      <w:rFonts w:hint="default"/>
    </w:rPr>
  </w:style>
  <w:style w:type="character" w:customStyle="1" w:styleId="a9">
    <w:name w:val="日付 (文字)"/>
    <w:link w:val="a8"/>
    <w:uiPriority w:val="99"/>
    <w:semiHidden/>
    <w:rsid w:val="00A11F7B"/>
    <w:rPr>
      <w:noProof/>
    </w:rPr>
  </w:style>
  <w:style w:type="paragraph" w:styleId="aa">
    <w:name w:val="Closing"/>
    <w:basedOn w:val="a"/>
    <w:link w:val="ab"/>
    <w:uiPriority w:val="99"/>
    <w:semiHidden/>
    <w:unhideWhenUsed/>
    <w:rsid w:val="0038124B"/>
    <w:pPr>
      <w:widowControl w:val="0"/>
      <w:spacing w:line="240" w:lineRule="auto"/>
      <w:jc w:val="right"/>
    </w:pPr>
    <w:rPr>
      <w:rFonts w:ascii="Century" w:eastAsia="ＭＳ 明朝" w:hint="default"/>
      <w:noProof w:val="0"/>
      <w:kern w:val="2"/>
      <w:sz w:val="24"/>
      <w:szCs w:val="24"/>
    </w:rPr>
  </w:style>
  <w:style w:type="character" w:customStyle="1" w:styleId="ab">
    <w:name w:val="結語 (文字)"/>
    <w:link w:val="aa"/>
    <w:uiPriority w:val="99"/>
    <w:semiHidden/>
    <w:rsid w:val="0038124B"/>
    <w:rPr>
      <w:rFonts w:ascii="Century" w:eastAsia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ヒラギノ明朝 Pro W3" w:eastAsia="ヒラギノ明朝 Pro 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D"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42028D"/>
  </w:style>
  <w:style w:type="paragraph" w:customStyle="1" w:styleId="3">
    <w:name w:val="スタイル3"/>
    <w:basedOn w:val="a"/>
    <w:rsid w:val="0042028D"/>
    <w:pPr>
      <w:jc w:val="center"/>
    </w:pPr>
  </w:style>
  <w:style w:type="paragraph" w:customStyle="1" w:styleId="4">
    <w:name w:val="スタイル4"/>
    <w:basedOn w:val="a"/>
    <w:rsid w:val="0042028D"/>
  </w:style>
  <w:style w:type="paragraph" w:customStyle="1" w:styleId="5">
    <w:name w:val="スタイル5"/>
    <w:basedOn w:val="a"/>
    <w:rsid w:val="0042028D"/>
    <w:pPr>
      <w:jc w:val="right"/>
    </w:pPr>
  </w:style>
  <w:style w:type="paragraph" w:customStyle="1" w:styleId="6">
    <w:name w:val="スタイル6"/>
    <w:basedOn w:val="a"/>
    <w:rsid w:val="0042028D"/>
  </w:style>
  <w:style w:type="paragraph" w:customStyle="1" w:styleId="7">
    <w:name w:val="スタイル7"/>
    <w:basedOn w:val="a"/>
    <w:rsid w:val="0042028D"/>
    <w:pPr>
      <w:jc w:val="center"/>
    </w:pPr>
  </w:style>
  <w:style w:type="paragraph" w:customStyle="1" w:styleId="8">
    <w:name w:val="スタイル8"/>
    <w:basedOn w:val="a"/>
    <w:rsid w:val="0042028D"/>
  </w:style>
  <w:style w:type="paragraph" w:customStyle="1" w:styleId="9">
    <w:name w:val="スタイル9"/>
    <w:basedOn w:val="a"/>
    <w:rsid w:val="0042028D"/>
    <w:pPr>
      <w:jc w:val="right"/>
    </w:pPr>
  </w:style>
  <w:style w:type="paragraph" w:customStyle="1" w:styleId="10">
    <w:name w:val="スタイル10"/>
    <w:basedOn w:val="a"/>
    <w:rsid w:val="0042028D"/>
  </w:style>
  <w:style w:type="paragraph" w:styleId="a3">
    <w:name w:val="header"/>
    <w:basedOn w:val="a"/>
    <w:link w:val="a4"/>
    <w:rsid w:val="00446FA7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rsid w:val="00446FA7"/>
    <w:rPr>
      <w:noProof/>
    </w:rPr>
  </w:style>
  <w:style w:type="paragraph" w:styleId="a5">
    <w:name w:val="Body Text Indent"/>
    <w:basedOn w:val="a"/>
    <w:link w:val="a6"/>
    <w:semiHidden/>
    <w:rsid w:val="00EA6F1E"/>
    <w:pPr>
      <w:ind w:leftChars="50" w:left="100"/>
    </w:pPr>
    <w:rPr>
      <w:rFonts w:ascii="ＭＳ 明朝" w:eastAsia="ＭＳ 明朝" w:hint="default"/>
      <w:sz w:val="24"/>
    </w:rPr>
  </w:style>
  <w:style w:type="character" w:customStyle="1" w:styleId="a6">
    <w:name w:val="本文インデント (文字)"/>
    <w:link w:val="a5"/>
    <w:semiHidden/>
    <w:rsid w:val="00EA6F1E"/>
    <w:rPr>
      <w:rFonts w:ascii="ＭＳ 明朝" w:eastAsia="ＭＳ 明朝"/>
      <w:noProof/>
      <w:sz w:val="24"/>
    </w:rPr>
  </w:style>
  <w:style w:type="character" w:styleId="a7">
    <w:name w:val="Hyperlink"/>
    <w:uiPriority w:val="99"/>
    <w:unhideWhenUsed/>
    <w:rsid w:val="003F01B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11F7B"/>
    <w:rPr>
      <w:rFonts w:hint="default"/>
    </w:rPr>
  </w:style>
  <w:style w:type="character" w:customStyle="1" w:styleId="a9">
    <w:name w:val="日付 (文字)"/>
    <w:link w:val="a8"/>
    <w:uiPriority w:val="99"/>
    <w:semiHidden/>
    <w:rsid w:val="00A11F7B"/>
    <w:rPr>
      <w:noProof/>
    </w:rPr>
  </w:style>
  <w:style w:type="paragraph" w:styleId="aa">
    <w:name w:val="Closing"/>
    <w:basedOn w:val="a"/>
    <w:link w:val="ab"/>
    <w:uiPriority w:val="99"/>
    <w:semiHidden/>
    <w:unhideWhenUsed/>
    <w:rsid w:val="0038124B"/>
    <w:pPr>
      <w:widowControl w:val="0"/>
      <w:spacing w:line="240" w:lineRule="auto"/>
      <w:jc w:val="right"/>
    </w:pPr>
    <w:rPr>
      <w:rFonts w:ascii="Century" w:eastAsia="ＭＳ 明朝" w:hint="default"/>
      <w:noProof w:val="0"/>
      <w:kern w:val="2"/>
      <w:sz w:val="24"/>
      <w:szCs w:val="24"/>
    </w:rPr>
  </w:style>
  <w:style w:type="character" w:customStyle="1" w:styleId="ab">
    <w:name w:val="結語 (文字)"/>
    <w:link w:val="aa"/>
    <w:uiPriority w:val="99"/>
    <w:semiHidden/>
    <w:rsid w:val="0038124B"/>
    <w:rPr>
      <w:rFonts w:ascii="Century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F7E2-14C1-EC41-8C4E-A629649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平成23年7月21日</vt:lpstr>
    </vt:vector>
  </TitlesOfParts>
  <Company>岩手大学農学部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平成23年7月21日</dc:title>
  <dc:creator>安田 準</dc:creator>
  <cp:lastModifiedBy>佐藤 れえ子</cp:lastModifiedBy>
  <cp:revision>8</cp:revision>
  <cp:lastPrinted>2012-11-30T01:46:00Z</cp:lastPrinted>
  <dcterms:created xsi:type="dcterms:W3CDTF">2016-03-24T02:26:00Z</dcterms:created>
  <dcterms:modified xsi:type="dcterms:W3CDTF">2016-04-04T06:53:00Z</dcterms:modified>
</cp:coreProperties>
</file>